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E" w:rsidRPr="00F75CAB" w:rsidRDefault="004E600E" w:rsidP="004E600E">
      <w:pPr>
        <w:jc w:val="center"/>
        <w:rPr>
          <w:sz w:val="28"/>
          <w:szCs w:val="28"/>
        </w:rPr>
      </w:pPr>
      <w:r w:rsidRPr="00F75CA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  <w:r w:rsidRPr="00F75CAB">
        <w:rPr>
          <w:sz w:val="28"/>
          <w:szCs w:val="28"/>
        </w:rPr>
        <w:t>учреждение социального обслуживания</w:t>
      </w:r>
    </w:p>
    <w:p w:rsidR="00947B27" w:rsidRDefault="004E600E" w:rsidP="004E600E">
      <w:pPr>
        <w:jc w:val="center"/>
        <w:rPr>
          <w:sz w:val="28"/>
          <w:szCs w:val="28"/>
        </w:rPr>
      </w:pPr>
      <w:r w:rsidRPr="00F75CAB">
        <w:rPr>
          <w:sz w:val="28"/>
          <w:szCs w:val="28"/>
        </w:rPr>
        <w:t>«</w:t>
      </w:r>
      <w:proofErr w:type="spellStart"/>
      <w:r w:rsidR="00947B27">
        <w:rPr>
          <w:sz w:val="28"/>
          <w:szCs w:val="28"/>
        </w:rPr>
        <w:t>Новоалександровский</w:t>
      </w:r>
      <w:proofErr w:type="spellEnd"/>
      <w:r w:rsidR="00947B27">
        <w:rPr>
          <w:sz w:val="28"/>
          <w:szCs w:val="28"/>
        </w:rPr>
        <w:t xml:space="preserve"> комплексный </w:t>
      </w:r>
      <w:r w:rsidRPr="00F75CAB">
        <w:rPr>
          <w:sz w:val="28"/>
          <w:szCs w:val="28"/>
        </w:rPr>
        <w:t xml:space="preserve">центр </w:t>
      </w:r>
      <w:proofErr w:type="gramStart"/>
      <w:r w:rsidRPr="00F75CAB">
        <w:rPr>
          <w:sz w:val="28"/>
          <w:szCs w:val="28"/>
        </w:rPr>
        <w:t>социального</w:t>
      </w:r>
      <w:proofErr w:type="gramEnd"/>
      <w:r w:rsidRPr="00F75CAB">
        <w:rPr>
          <w:sz w:val="28"/>
          <w:szCs w:val="28"/>
        </w:rPr>
        <w:t xml:space="preserve"> </w:t>
      </w:r>
    </w:p>
    <w:p w:rsidR="004E600E" w:rsidRPr="00F75CAB" w:rsidRDefault="004E600E" w:rsidP="004E600E">
      <w:pPr>
        <w:jc w:val="center"/>
        <w:rPr>
          <w:sz w:val="28"/>
          <w:szCs w:val="28"/>
        </w:rPr>
      </w:pPr>
      <w:r w:rsidRPr="00F75CAB">
        <w:rPr>
          <w:sz w:val="28"/>
          <w:szCs w:val="28"/>
        </w:rPr>
        <w:t>обслуживания населения»</w:t>
      </w:r>
    </w:p>
    <w:p w:rsidR="00DF1505" w:rsidRDefault="00DF1505" w:rsidP="004E600E">
      <w:pPr>
        <w:jc w:val="center"/>
        <w:rPr>
          <w:sz w:val="28"/>
          <w:szCs w:val="28"/>
        </w:rPr>
      </w:pPr>
    </w:p>
    <w:p w:rsidR="00B11485" w:rsidRDefault="00B11485" w:rsidP="00DF1505">
      <w:pPr>
        <w:ind w:firstLine="708"/>
        <w:jc w:val="center"/>
        <w:rPr>
          <w:sz w:val="28"/>
          <w:szCs w:val="28"/>
        </w:rPr>
      </w:pPr>
    </w:p>
    <w:p w:rsidR="00DF1505" w:rsidRDefault="00DF1505" w:rsidP="00DF1505">
      <w:pPr>
        <w:ind w:firstLine="708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F1505" w:rsidTr="00DF1505">
        <w:tc>
          <w:tcPr>
            <w:tcW w:w="4927" w:type="dxa"/>
          </w:tcPr>
          <w:p w:rsidR="00DF1505" w:rsidRDefault="00DF1505" w:rsidP="004E6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F1505" w:rsidRPr="00DF1505" w:rsidRDefault="00DF1505" w:rsidP="00DF15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150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F1505" w:rsidRPr="00DF1505" w:rsidRDefault="00DF1505" w:rsidP="00DF15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1505">
              <w:rPr>
                <w:rFonts w:ascii="Times New Roman" w:hAnsi="Times New Roman"/>
                <w:sz w:val="28"/>
                <w:szCs w:val="28"/>
              </w:rPr>
              <w:t>приказом директора                                                          ГБУСО «</w:t>
            </w:r>
            <w:proofErr w:type="spellStart"/>
            <w:r w:rsidR="00BF4554">
              <w:rPr>
                <w:rFonts w:ascii="Times New Roman" w:hAnsi="Times New Roman"/>
                <w:sz w:val="28"/>
                <w:szCs w:val="28"/>
              </w:rPr>
              <w:t>Новоалександровский</w:t>
            </w:r>
            <w:proofErr w:type="spellEnd"/>
            <w:r w:rsidR="00BF4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554">
              <w:rPr>
                <w:rFonts w:ascii="Times New Roman" w:hAnsi="Times New Roman"/>
                <w:sz w:val="28"/>
                <w:szCs w:val="28"/>
              </w:rPr>
              <w:t>К</w:t>
            </w:r>
            <w:r w:rsidRPr="00DF1505">
              <w:rPr>
                <w:rFonts w:ascii="Times New Roman" w:hAnsi="Times New Roman"/>
                <w:sz w:val="28"/>
                <w:szCs w:val="28"/>
              </w:rPr>
              <w:t>ЦСОН»</w:t>
            </w:r>
          </w:p>
          <w:p w:rsidR="00DF1505" w:rsidRDefault="00DF1505" w:rsidP="00B1370D">
            <w:pPr>
              <w:jc w:val="both"/>
              <w:rPr>
                <w:sz w:val="28"/>
                <w:szCs w:val="28"/>
              </w:rPr>
            </w:pPr>
            <w:r w:rsidRPr="00DF1505">
              <w:rPr>
                <w:sz w:val="28"/>
                <w:szCs w:val="28"/>
              </w:rPr>
              <w:t>от</w:t>
            </w:r>
            <w:r w:rsidR="00B1370D">
              <w:rPr>
                <w:sz w:val="28"/>
                <w:szCs w:val="28"/>
              </w:rPr>
              <w:t xml:space="preserve"> 31 декабря </w:t>
            </w:r>
            <w:r w:rsidRPr="00DF1505">
              <w:rPr>
                <w:sz w:val="28"/>
                <w:szCs w:val="28"/>
              </w:rPr>
              <w:t xml:space="preserve"> 201</w:t>
            </w:r>
            <w:r w:rsidR="00B1370D">
              <w:rPr>
                <w:sz w:val="28"/>
                <w:szCs w:val="28"/>
              </w:rPr>
              <w:t>4</w:t>
            </w:r>
            <w:r w:rsidRPr="00DF1505">
              <w:rPr>
                <w:sz w:val="28"/>
                <w:szCs w:val="28"/>
              </w:rPr>
              <w:t xml:space="preserve"> г. №</w:t>
            </w:r>
            <w:r w:rsidR="00B1370D">
              <w:rPr>
                <w:sz w:val="28"/>
                <w:szCs w:val="28"/>
              </w:rPr>
              <w:t xml:space="preserve"> 253</w:t>
            </w:r>
          </w:p>
        </w:tc>
      </w:tr>
    </w:tbl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Pr="00B1370D" w:rsidRDefault="00B1370D" w:rsidP="00B1370D">
      <w:pPr>
        <w:jc w:val="center"/>
        <w:rPr>
          <w:b/>
          <w:sz w:val="40"/>
          <w:szCs w:val="40"/>
        </w:rPr>
      </w:pPr>
      <w:r w:rsidRPr="00B1370D">
        <w:rPr>
          <w:b/>
          <w:sz w:val="40"/>
          <w:szCs w:val="40"/>
        </w:rPr>
        <w:t>ПОЛОЖЕНИЕ</w:t>
      </w:r>
    </w:p>
    <w:p w:rsidR="00B1370D" w:rsidRPr="00B1370D" w:rsidRDefault="00B1370D" w:rsidP="00B1370D">
      <w:pPr>
        <w:ind w:firstLine="708"/>
        <w:jc w:val="center"/>
        <w:rPr>
          <w:b/>
          <w:sz w:val="40"/>
          <w:szCs w:val="40"/>
        </w:rPr>
      </w:pPr>
    </w:p>
    <w:p w:rsidR="00B1370D" w:rsidRPr="00B1370D" w:rsidRDefault="00B1370D" w:rsidP="00B1370D">
      <w:pPr>
        <w:ind w:firstLine="708"/>
        <w:jc w:val="center"/>
        <w:rPr>
          <w:b/>
          <w:sz w:val="40"/>
          <w:szCs w:val="40"/>
        </w:rPr>
      </w:pPr>
      <w:r w:rsidRPr="00B1370D">
        <w:rPr>
          <w:b/>
          <w:sz w:val="40"/>
          <w:szCs w:val="40"/>
        </w:rPr>
        <w:t xml:space="preserve">об отделении дневного пребывания граждан </w:t>
      </w:r>
    </w:p>
    <w:p w:rsidR="00B1370D" w:rsidRPr="00B1370D" w:rsidRDefault="00B1370D" w:rsidP="00B1370D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Pr="00B1370D">
        <w:rPr>
          <w:b/>
          <w:sz w:val="40"/>
          <w:szCs w:val="40"/>
        </w:rPr>
        <w:t xml:space="preserve">пожилого </w:t>
      </w:r>
    </w:p>
    <w:p w:rsidR="00B1370D" w:rsidRPr="00B1370D" w:rsidRDefault="00B1370D" w:rsidP="00B1370D">
      <w:pPr>
        <w:ind w:firstLine="708"/>
        <w:jc w:val="center"/>
        <w:rPr>
          <w:b/>
          <w:sz w:val="40"/>
          <w:szCs w:val="40"/>
        </w:rPr>
      </w:pPr>
      <w:r w:rsidRPr="00B1370D">
        <w:rPr>
          <w:b/>
          <w:sz w:val="40"/>
          <w:szCs w:val="40"/>
        </w:rPr>
        <w:t>возраста и инвалидов</w:t>
      </w:r>
    </w:p>
    <w:p w:rsidR="00B1370D" w:rsidRPr="00B1370D" w:rsidRDefault="00B1370D" w:rsidP="00B1370D">
      <w:pPr>
        <w:pStyle w:val="ac"/>
        <w:rPr>
          <w:b/>
          <w:sz w:val="40"/>
          <w:szCs w:val="40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  <w:r>
        <w:rPr>
          <w:b/>
          <w:szCs w:val="28"/>
        </w:rPr>
        <w:t xml:space="preserve">                                  г</w:t>
      </w:r>
      <w:proofErr w:type="gramStart"/>
      <w:r>
        <w:rPr>
          <w:b/>
          <w:szCs w:val="28"/>
        </w:rPr>
        <w:t>.Н</w:t>
      </w:r>
      <w:proofErr w:type="gramEnd"/>
      <w:r>
        <w:rPr>
          <w:b/>
          <w:szCs w:val="28"/>
        </w:rPr>
        <w:t>овоалександровск</w:t>
      </w:r>
    </w:p>
    <w:p w:rsidR="00B1370D" w:rsidRPr="00B1370D" w:rsidRDefault="00B1370D" w:rsidP="00B1370D">
      <w:pPr>
        <w:rPr>
          <w:b/>
          <w:szCs w:val="28"/>
        </w:rPr>
      </w:pPr>
    </w:p>
    <w:p w:rsidR="00B1370D" w:rsidRDefault="00B1370D" w:rsidP="00B1370D">
      <w:pPr>
        <w:pStyle w:val="ac"/>
        <w:rPr>
          <w:b/>
          <w:szCs w:val="28"/>
        </w:rPr>
      </w:pPr>
    </w:p>
    <w:p w:rsidR="00B11485" w:rsidRPr="008D24BE" w:rsidRDefault="00B1370D" w:rsidP="00B1370D">
      <w:pPr>
        <w:pStyle w:val="ac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1.</w:t>
      </w:r>
      <w:r w:rsidR="00B11485" w:rsidRPr="008D24BE">
        <w:rPr>
          <w:b/>
          <w:szCs w:val="28"/>
        </w:rPr>
        <w:t>Общие положения</w:t>
      </w:r>
    </w:p>
    <w:p w:rsidR="00B11485" w:rsidRDefault="00B11485" w:rsidP="00B11485">
      <w:pPr>
        <w:pStyle w:val="ac"/>
        <w:rPr>
          <w:szCs w:val="28"/>
        </w:rPr>
      </w:pPr>
    </w:p>
    <w:p w:rsidR="004E600E" w:rsidRPr="0094171D" w:rsidRDefault="004E600E" w:rsidP="00B11485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BF4554">
        <w:rPr>
          <w:sz w:val="28"/>
          <w:szCs w:val="28"/>
        </w:rPr>
        <w:t>О</w:t>
      </w:r>
      <w:r>
        <w:rPr>
          <w:sz w:val="28"/>
          <w:szCs w:val="28"/>
        </w:rPr>
        <w:t>тделение</w:t>
      </w:r>
      <w:r w:rsidR="00BF4554">
        <w:rPr>
          <w:sz w:val="28"/>
          <w:szCs w:val="28"/>
        </w:rPr>
        <w:t xml:space="preserve"> дневного пребывания </w:t>
      </w:r>
      <w:r w:rsidRPr="0094171D"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–О</w:t>
      </w:r>
      <w:proofErr w:type="gramEnd"/>
      <w:r w:rsidR="00BF4554">
        <w:rPr>
          <w:sz w:val="28"/>
          <w:szCs w:val="28"/>
        </w:rPr>
        <w:t>ДП</w:t>
      </w:r>
      <w:r>
        <w:rPr>
          <w:sz w:val="28"/>
          <w:szCs w:val="28"/>
        </w:rPr>
        <w:t>)</w:t>
      </w:r>
      <w:r w:rsidRPr="0094171D">
        <w:rPr>
          <w:sz w:val="28"/>
          <w:szCs w:val="28"/>
        </w:rPr>
        <w:t xml:space="preserve"> является структурным подразделением государственного </w:t>
      </w:r>
      <w:r>
        <w:rPr>
          <w:sz w:val="28"/>
          <w:szCs w:val="28"/>
        </w:rPr>
        <w:t xml:space="preserve">бюджетного </w:t>
      </w:r>
      <w:r w:rsidRPr="0094171D">
        <w:rPr>
          <w:sz w:val="28"/>
          <w:szCs w:val="28"/>
        </w:rPr>
        <w:t>учреждения социального о</w:t>
      </w:r>
      <w:r w:rsidRPr="0094171D">
        <w:rPr>
          <w:sz w:val="28"/>
          <w:szCs w:val="28"/>
        </w:rPr>
        <w:t>б</w:t>
      </w:r>
      <w:r w:rsidRPr="0094171D">
        <w:rPr>
          <w:sz w:val="28"/>
          <w:szCs w:val="28"/>
        </w:rPr>
        <w:t xml:space="preserve">служивания </w:t>
      </w:r>
      <w:r>
        <w:rPr>
          <w:sz w:val="28"/>
          <w:szCs w:val="28"/>
        </w:rPr>
        <w:t>«</w:t>
      </w:r>
      <w:proofErr w:type="spellStart"/>
      <w:r w:rsidR="00BF4554">
        <w:rPr>
          <w:sz w:val="28"/>
          <w:szCs w:val="28"/>
        </w:rPr>
        <w:t>Новоалександровс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</w:t>
      </w:r>
      <w:r w:rsidR="00BF4554">
        <w:rPr>
          <w:sz w:val="28"/>
          <w:szCs w:val="28"/>
        </w:rPr>
        <w:t xml:space="preserve"> комплексный  </w:t>
      </w:r>
      <w:r>
        <w:rPr>
          <w:sz w:val="28"/>
          <w:szCs w:val="28"/>
        </w:rPr>
        <w:t>центр социального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населения» (далее - Центр).</w:t>
      </w:r>
    </w:p>
    <w:p w:rsidR="004E600E" w:rsidRDefault="004E600E" w:rsidP="00B1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1.2.О</w:t>
      </w:r>
      <w:r w:rsidR="00BF4554">
        <w:rPr>
          <w:sz w:val="28"/>
          <w:szCs w:val="28"/>
        </w:rPr>
        <w:t xml:space="preserve">ДП </w:t>
      </w:r>
      <w:r>
        <w:rPr>
          <w:sz w:val="28"/>
          <w:szCs w:val="28"/>
        </w:rPr>
        <w:t xml:space="preserve"> предназначено для </w:t>
      </w:r>
      <w:r w:rsidR="00B11485">
        <w:rPr>
          <w:sz w:val="28"/>
          <w:szCs w:val="28"/>
        </w:rPr>
        <w:t xml:space="preserve">предоставления социальных услуг </w:t>
      </w:r>
      <w:r w:rsidR="00B11485" w:rsidRPr="00A11A2F">
        <w:rPr>
          <w:sz w:val="28"/>
          <w:szCs w:val="28"/>
        </w:rPr>
        <w:t>гражд</w:t>
      </w:r>
      <w:r w:rsidR="00B11485" w:rsidRPr="00A11A2F">
        <w:rPr>
          <w:sz w:val="28"/>
          <w:szCs w:val="28"/>
        </w:rPr>
        <w:t>а</w:t>
      </w:r>
      <w:r w:rsidR="00B11485" w:rsidRPr="00A11A2F">
        <w:rPr>
          <w:sz w:val="28"/>
          <w:szCs w:val="28"/>
        </w:rPr>
        <w:t>н</w:t>
      </w:r>
      <w:r w:rsidR="00B11485">
        <w:rPr>
          <w:sz w:val="28"/>
          <w:szCs w:val="28"/>
        </w:rPr>
        <w:t>ам</w:t>
      </w:r>
      <w:r w:rsidR="00B11485" w:rsidRPr="00A11A2F">
        <w:rPr>
          <w:sz w:val="28"/>
          <w:szCs w:val="28"/>
        </w:rPr>
        <w:t>, признанны</w:t>
      </w:r>
      <w:r w:rsidR="00B11485">
        <w:rPr>
          <w:sz w:val="28"/>
          <w:szCs w:val="28"/>
        </w:rPr>
        <w:t>м</w:t>
      </w:r>
      <w:r w:rsidR="00B11485" w:rsidRPr="00A11A2F">
        <w:rPr>
          <w:sz w:val="28"/>
          <w:szCs w:val="28"/>
        </w:rPr>
        <w:t xml:space="preserve"> нуждающимися в социальном обслуживании </w:t>
      </w:r>
      <w:r w:rsidR="00B11485">
        <w:rPr>
          <w:sz w:val="28"/>
          <w:szCs w:val="28"/>
        </w:rPr>
        <w:t xml:space="preserve">в </w:t>
      </w:r>
      <w:proofErr w:type="spellStart"/>
      <w:r w:rsidR="00B11485">
        <w:rPr>
          <w:sz w:val="28"/>
          <w:szCs w:val="28"/>
        </w:rPr>
        <w:t>полустаци</w:t>
      </w:r>
      <w:r w:rsidR="00B11485">
        <w:rPr>
          <w:sz w:val="28"/>
          <w:szCs w:val="28"/>
        </w:rPr>
        <w:t>о</w:t>
      </w:r>
      <w:r w:rsidR="00B11485">
        <w:rPr>
          <w:sz w:val="28"/>
          <w:szCs w:val="28"/>
        </w:rPr>
        <w:t>нарной</w:t>
      </w:r>
      <w:proofErr w:type="spellEnd"/>
      <w:r w:rsidR="00B11485">
        <w:rPr>
          <w:sz w:val="28"/>
          <w:szCs w:val="28"/>
        </w:rPr>
        <w:t xml:space="preserve"> форме социального обслуживания в соответствии с законодательством Российской Федерации и законодательством Ставропольского края (далее – п</w:t>
      </w:r>
      <w:r w:rsidR="00B11485">
        <w:rPr>
          <w:sz w:val="28"/>
          <w:szCs w:val="28"/>
        </w:rPr>
        <w:t>о</w:t>
      </w:r>
      <w:r w:rsidR="00B11485">
        <w:rPr>
          <w:sz w:val="28"/>
          <w:szCs w:val="28"/>
        </w:rPr>
        <w:t>лучатели социальных услуг).</w:t>
      </w:r>
    </w:p>
    <w:p w:rsidR="004E600E" w:rsidRPr="00805A9A" w:rsidRDefault="004E600E" w:rsidP="00B11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="00BF4554">
        <w:rPr>
          <w:sz w:val="28"/>
          <w:szCs w:val="28"/>
        </w:rPr>
        <w:t xml:space="preserve">ДП </w:t>
      </w:r>
      <w:r w:rsidRPr="0094171D">
        <w:rPr>
          <w:sz w:val="28"/>
          <w:szCs w:val="28"/>
        </w:rPr>
        <w:t xml:space="preserve"> создается, реорганизуется и ликвидируется приказом директора Центра по согласованию с министерством </w:t>
      </w:r>
      <w:r w:rsidR="00B11485">
        <w:rPr>
          <w:sz w:val="28"/>
          <w:szCs w:val="28"/>
        </w:rPr>
        <w:t xml:space="preserve">труда и </w:t>
      </w:r>
      <w:r w:rsidRPr="0094171D">
        <w:rPr>
          <w:sz w:val="28"/>
          <w:szCs w:val="28"/>
        </w:rPr>
        <w:t>социальной защиты насел</w:t>
      </w:r>
      <w:r w:rsidRPr="0094171D">
        <w:rPr>
          <w:sz w:val="28"/>
          <w:szCs w:val="28"/>
        </w:rPr>
        <w:t>е</w:t>
      </w:r>
      <w:r w:rsidRPr="0094171D">
        <w:rPr>
          <w:sz w:val="28"/>
          <w:szCs w:val="28"/>
        </w:rPr>
        <w:t xml:space="preserve">ния Ставропольского края </w:t>
      </w:r>
      <w:r w:rsidR="00B11485">
        <w:rPr>
          <w:sz w:val="28"/>
          <w:szCs w:val="28"/>
        </w:rPr>
        <w:t xml:space="preserve">(далее – министерство) </w:t>
      </w:r>
      <w:r w:rsidRPr="0094171D">
        <w:rPr>
          <w:sz w:val="28"/>
          <w:szCs w:val="28"/>
        </w:rPr>
        <w:t>в соответствии с Уставом Центра.</w:t>
      </w:r>
    </w:p>
    <w:p w:rsidR="004E600E" w:rsidRPr="0094171D" w:rsidRDefault="004E600E" w:rsidP="00B11485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 xml:space="preserve">1.4.Порядок организации и деятельность </w:t>
      </w:r>
      <w:r>
        <w:rPr>
          <w:sz w:val="28"/>
          <w:szCs w:val="28"/>
        </w:rPr>
        <w:t>О</w:t>
      </w:r>
      <w:r w:rsidR="00BF4554">
        <w:rPr>
          <w:sz w:val="28"/>
          <w:szCs w:val="28"/>
        </w:rPr>
        <w:t>ДП</w:t>
      </w:r>
      <w:r w:rsidRPr="0094171D">
        <w:rPr>
          <w:sz w:val="28"/>
          <w:szCs w:val="28"/>
        </w:rPr>
        <w:t xml:space="preserve"> регулируется настоящим Положением.</w:t>
      </w:r>
    </w:p>
    <w:p w:rsidR="004E600E" w:rsidRDefault="004E600E" w:rsidP="00B11485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94171D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О</w:t>
      </w:r>
      <w:r w:rsidR="008D24BE">
        <w:rPr>
          <w:sz w:val="28"/>
          <w:szCs w:val="28"/>
        </w:rPr>
        <w:t xml:space="preserve">ДП  </w:t>
      </w:r>
      <w:r w:rsidRPr="0094171D">
        <w:rPr>
          <w:sz w:val="28"/>
          <w:szCs w:val="28"/>
        </w:rPr>
        <w:t xml:space="preserve"> руководствуется нормативными прав</w:t>
      </w:r>
      <w:r w:rsidRPr="0094171D">
        <w:rPr>
          <w:sz w:val="28"/>
          <w:szCs w:val="28"/>
        </w:rPr>
        <w:t>о</w:t>
      </w:r>
      <w:r w:rsidRPr="0094171D">
        <w:rPr>
          <w:sz w:val="28"/>
          <w:szCs w:val="28"/>
        </w:rPr>
        <w:t xml:space="preserve">выми  актами  Российской Федерации, Ставропольского края; нормативными правовыми актами министерства </w:t>
      </w:r>
      <w:r w:rsidR="00B11485">
        <w:rPr>
          <w:sz w:val="28"/>
          <w:szCs w:val="28"/>
        </w:rPr>
        <w:t xml:space="preserve">труда и </w:t>
      </w:r>
      <w:r w:rsidRPr="0094171D">
        <w:rPr>
          <w:sz w:val="28"/>
          <w:szCs w:val="28"/>
        </w:rPr>
        <w:t>социальной защиты населения Ста</w:t>
      </w:r>
      <w:r w:rsidRPr="0094171D">
        <w:rPr>
          <w:sz w:val="28"/>
          <w:szCs w:val="28"/>
        </w:rPr>
        <w:t>в</w:t>
      </w:r>
      <w:r w:rsidRPr="0094171D">
        <w:rPr>
          <w:sz w:val="28"/>
          <w:szCs w:val="28"/>
        </w:rPr>
        <w:t>ропольского края; национальными стандартами социального обслуживания н</w:t>
      </w:r>
      <w:r w:rsidRPr="0094171D">
        <w:rPr>
          <w:sz w:val="28"/>
          <w:szCs w:val="28"/>
        </w:rPr>
        <w:t>а</w:t>
      </w:r>
      <w:r w:rsidRPr="0094171D">
        <w:rPr>
          <w:sz w:val="28"/>
          <w:szCs w:val="28"/>
        </w:rPr>
        <w:t>селения; Уставом Центра; Положением о Центре; приказами и распоряжениями директора Центра; настоящим Положением.</w:t>
      </w:r>
    </w:p>
    <w:p w:rsidR="00B11485" w:rsidRPr="0094171D" w:rsidRDefault="00B11485" w:rsidP="00B11485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1.6.Деятельность Отделения строится на сотрудничестве с различными государственными учреждениями и иными учреждениями различных форм собственности, общественными, благотворительными, религиозными орган</w:t>
      </w:r>
      <w:r w:rsidRPr="0094171D">
        <w:rPr>
          <w:sz w:val="28"/>
          <w:szCs w:val="28"/>
        </w:rPr>
        <w:t>и</w:t>
      </w:r>
      <w:r w:rsidRPr="0094171D">
        <w:rPr>
          <w:sz w:val="28"/>
          <w:szCs w:val="28"/>
        </w:rPr>
        <w:t>зациями, объединениями, фондами и т.д.</w:t>
      </w:r>
    </w:p>
    <w:p w:rsidR="004E600E" w:rsidRDefault="004E600E" w:rsidP="00B11485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</w:t>
      </w:r>
      <w:r w:rsidR="00B11485">
        <w:rPr>
          <w:sz w:val="28"/>
          <w:szCs w:val="28"/>
        </w:rPr>
        <w:t>7</w:t>
      </w:r>
      <w:r w:rsidRPr="0094171D">
        <w:rPr>
          <w:sz w:val="28"/>
          <w:szCs w:val="28"/>
        </w:rPr>
        <w:t xml:space="preserve">.Руководство Центра осуществляет координацию деятельности </w:t>
      </w:r>
      <w:r>
        <w:rPr>
          <w:sz w:val="28"/>
          <w:szCs w:val="28"/>
        </w:rPr>
        <w:t>О</w:t>
      </w:r>
      <w:r w:rsidR="008D24BE">
        <w:rPr>
          <w:sz w:val="28"/>
          <w:szCs w:val="28"/>
        </w:rPr>
        <w:t xml:space="preserve">ДП </w:t>
      </w:r>
      <w:r w:rsidRPr="0094171D">
        <w:rPr>
          <w:sz w:val="28"/>
          <w:szCs w:val="28"/>
        </w:rPr>
        <w:t xml:space="preserve"> и оказывает ему организационно-методическую и практическую помощь, а также осуществляет контроль его деятельности.</w:t>
      </w:r>
    </w:p>
    <w:p w:rsidR="0021196C" w:rsidRDefault="00B11485" w:rsidP="00327550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 xml:space="preserve">1.8.Отделение размещается  в специально предназначенном здании или </w:t>
      </w:r>
      <w:proofErr w:type="gramStart"/>
      <w:r w:rsidRPr="0094171D">
        <w:rPr>
          <w:sz w:val="28"/>
          <w:szCs w:val="28"/>
        </w:rPr>
        <w:t>помещении</w:t>
      </w:r>
      <w:proofErr w:type="gramEnd"/>
      <w:r w:rsidRPr="0094171D">
        <w:rPr>
          <w:sz w:val="28"/>
          <w:szCs w:val="28"/>
        </w:rPr>
        <w:t>, доступном для инвалидов. Помещение должно быть обеспечено всеми средствами коммунально-бытового обслуживания</w:t>
      </w:r>
      <w:r w:rsidR="0021196C">
        <w:rPr>
          <w:sz w:val="28"/>
          <w:szCs w:val="28"/>
        </w:rPr>
        <w:t>,</w:t>
      </w:r>
      <w:r w:rsidR="00B1370D">
        <w:rPr>
          <w:sz w:val="28"/>
          <w:szCs w:val="28"/>
        </w:rPr>
        <w:t xml:space="preserve"> </w:t>
      </w:r>
      <w:r w:rsidR="0021196C">
        <w:rPr>
          <w:sz w:val="28"/>
          <w:szCs w:val="28"/>
        </w:rPr>
        <w:t>телефонной связью, отвечать санитарно-гигиеническим, противопожарным требованиям, требов</w:t>
      </w:r>
      <w:r w:rsidR="0021196C">
        <w:rPr>
          <w:sz w:val="28"/>
          <w:szCs w:val="28"/>
        </w:rPr>
        <w:t>а</w:t>
      </w:r>
      <w:r w:rsidR="0021196C">
        <w:rPr>
          <w:sz w:val="28"/>
          <w:szCs w:val="28"/>
        </w:rPr>
        <w:t>ниям охраны и безопасности труда.</w:t>
      </w:r>
    </w:p>
    <w:p w:rsidR="00B11485" w:rsidRPr="0094171D" w:rsidRDefault="00B11485" w:rsidP="00B11485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1.9.Отделение должно быть оснащено специальным и табельным обор</w:t>
      </w:r>
      <w:r w:rsidRPr="0094171D">
        <w:rPr>
          <w:sz w:val="28"/>
          <w:szCs w:val="28"/>
        </w:rPr>
        <w:t>у</w:t>
      </w:r>
      <w:r w:rsidRPr="0094171D">
        <w:rPr>
          <w:sz w:val="28"/>
          <w:szCs w:val="28"/>
        </w:rPr>
        <w:t>дованием, аппаратурой и приборами, необходимыми для полного и качестве</w:t>
      </w:r>
      <w:r w:rsidRPr="0094171D">
        <w:rPr>
          <w:sz w:val="28"/>
          <w:szCs w:val="28"/>
        </w:rPr>
        <w:t>н</w:t>
      </w:r>
      <w:r w:rsidRPr="0094171D">
        <w:rPr>
          <w:sz w:val="28"/>
          <w:szCs w:val="28"/>
        </w:rPr>
        <w:t>ного оказания основных видов социальных услуг.</w:t>
      </w:r>
    </w:p>
    <w:p w:rsidR="00B11485" w:rsidRDefault="008365BD" w:rsidP="00B11485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1.10.Режим работы Отделения определяется Правилами внутреннего тр</w:t>
      </w:r>
      <w:r w:rsidRPr="0094171D">
        <w:rPr>
          <w:sz w:val="28"/>
          <w:szCs w:val="28"/>
        </w:rPr>
        <w:t>у</w:t>
      </w:r>
      <w:r w:rsidRPr="0094171D">
        <w:rPr>
          <w:sz w:val="28"/>
          <w:szCs w:val="28"/>
        </w:rPr>
        <w:t>дового распорядка</w:t>
      </w:r>
      <w:r>
        <w:rPr>
          <w:sz w:val="28"/>
          <w:szCs w:val="28"/>
        </w:rPr>
        <w:t>.</w:t>
      </w:r>
    </w:p>
    <w:p w:rsidR="008365BD" w:rsidRDefault="008365BD" w:rsidP="00624320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1.11.Отделение имеет свое штатное расписание, утвержденное директ</w:t>
      </w:r>
      <w:r w:rsidRPr="0094171D">
        <w:rPr>
          <w:sz w:val="28"/>
          <w:szCs w:val="28"/>
        </w:rPr>
        <w:t>о</w:t>
      </w:r>
      <w:r w:rsidRPr="0094171D">
        <w:rPr>
          <w:sz w:val="28"/>
          <w:szCs w:val="28"/>
        </w:rPr>
        <w:t xml:space="preserve">ром Центра. Работники Отделения должны иметь образование, квалификацию, профессиональную подготовку, обладать знаниями и опытом, необходимыми для выполнения возложенных на них обязанностей. У работников  должны быть должностные инструкции, устанавливающие их обязанности и </w:t>
      </w:r>
      <w:proofErr w:type="spellStart"/>
      <w:r w:rsidRPr="0094171D">
        <w:rPr>
          <w:sz w:val="28"/>
          <w:szCs w:val="28"/>
        </w:rPr>
        <w:t>права</w:t>
      </w:r>
      <w:proofErr w:type="gramStart"/>
      <w:r w:rsidRPr="0094171D">
        <w:rPr>
          <w:sz w:val="28"/>
          <w:szCs w:val="28"/>
        </w:rPr>
        <w:t>.</w:t>
      </w:r>
      <w:r w:rsidR="00624320" w:rsidRPr="0094171D">
        <w:rPr>
          <w:sz w:val="28"/>
          <w:szCs w:val="28"/>
        </w:rPr>
        <w:t>В</w:t>
      </w:r>
      <w:proofErr w:type="gramEnd"/>
      <w:r w:rsidR="00624320" w:rsidRPr="0094171D">
        <w:rPr>
          <w:sz w:val="28"/>
          <w:szCs w:val="28"/>
        </w:rPr>
        <w:t>се</w:t>
      </w:r>
      <w:proofErr w:type="spellEnd"/>
      <w:r w:rsidR="00624320" w:rsidRPr="0094171D">
        <w:rPr>
          <w:sz w:val="28"/>
          <w:szCs w:val="28"/>
        </w:rPr>
        <w:t xml:space="preserve"> работники </w:t>
      </w:r>
      <w:r w:rsidR="00624320">
        <w:rPr>
          <w:sz w:val="28"/>
          <w:szCs w:val="28"/>
        </w:rPr>
        <w:t>О</w:t>
      </w:r>
      <w:r w:rsidR="008D24BE">
        <w:rPr>
          <w:sz w:val="28"/>
          <w:szCs w:val="28"/>
        </w:rPr>
        <w:t>ДП</w:t>
      </w:r>
      <w:r w:rsidR="00624320" w:rsidRPr="0094171D">
        <w:rPr>
          <w:sz w:val="28"/>
          <w:szCs w:val="28"/>
        </w:rPr>
        <w:t xml:space="preserve"> должны быть аттестованы в установленном порядке.</w:t>
      </w:r>
    </w:p>
    <w:p w:rsidR="008365BD" w:rsidRPr="0094171D" w:rsidRDefault="008365BD" w:rsidP="008365BD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lastRenderedPageBreak/>
        <w:t>1.12.Деятельность Отделения организуется в соответствии с перспекти</w:t>
      </w:r>
      <w:r w:rsidRPr="0094171D">
        <w:rPr>
          <w:sz w:val="28"/>
          <w:szCs w:val="28"/>
        </w:rPr>
        <w:t>в</w:t>
      </w:r>
      <w:r w:rsidRPr="0094171D">
        <w:rPr>
          <w:sz w:val="28"/>
          <w:szCs w:val="28"/>
        </w:rPr>
        <w:t>ными и календарными планами работы (на месяц, квартал, год).</w:t>
      </w:r>
    </w:p>
    <w:p w:rsidR="008365BD" w:rsidRPr="0094171D" w:rsidRDefault="008365BD" w:rsidP="008365BD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1.13.Работники Отделения должны обладать высокими моральными и морально-этическими качествами, чувством ответственности и руководств</w:t>
      </w:r>
      <w:r w:rsidRPr="0094171D">
        <w:rPr>
          <w:sz w:val="28"/>
          <w:szCs w:val="28"/>
        </w:rPr>
        <w:t>о</w:t>
      </w:r>
      <w:r w:rsidRPr="0094171D">
        <w:rPr>
          <w:sz w:val="28"/>
          <w:szCs w:val="28"/>
        </w:rPr>
        <w:t>ваться в работе принципами гуманности, справедливости, объективности и доброжелательности.</w:t>
      </w:r>
    </w:p>
    <w:p w:rsidR="008365BD" w:rsidRPr="0094171D" w:rsidRDefault="008365BD" w:rsidP="008365BD">
      <w:pPr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 xml:space="preserve">1.14.При оказании услуг работники Отделения должны проявлять к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чателям социальных услуг</w:t>
      </w:r>
      <w:r w:rsidRPr="0094171D">
        <w:rPr>
          <w:sz w:val="28"/>
          <w:szCs w:val="28"/>
        </w:rPr>
        <w:t xml:space="preserve"> максимальную чуткость, вежливость, внимание, в</w:t>
      </w:r>
      <w:r w:rsidRPr="0094171D">
        <w:rPr>
          <w:sz w:val="28"/>
          <w:szCs w:val="28"/>
        </w:rPr>
        <w:t>ы</w:t>
      </w:r>
      <w:r w:rsidRPr="0094171D">
        <w:rPr>
          <w:sz w:val="28"/>
          <w:szCs w:val="28"/>
        </w:rPr>
        <w:t>держку, предусмотрительность, терпение, учитывать их физическое и психич</w:t>
      </w:r>
      <w:r w:rsidRPr="0094171D">
        <w:rPr>
          <w:sz w:val="28"/>
          <w:szCs w:val="28"/>
        </w:rPr>
        <w:t>е</w:t>
      </w:r>
      <w:r w:rsidRPr="0094171D">
        <w:rPr>
          <w:sz w:val="28"/>
          <w:szCs w:val="28"/>
        </w:rPr>
        <w:t>ское состояние.</w:t>
      </w:r>
    </w:p>
    <w:p w:rsidR="008365BD" w:rsidRPr="0094171D" w:rsidRDefault="008365BD" w:rsidP="004E600E">
      <w:pPr>
        <w:jc w:val="both"/>
        <w:rPr>
          <w:sz w:val="28"/>
          <w:szCs w:val="28"/>
        </w:rPr>
      </w:pPr>
    </w:p>
    <w:p w:rsidR="004E600E" w:rsidRPr="008D24BE" w:rsidRDefault="004E600E" w:rsidP="004E600E">
      <w:pPr>
        <w:ind w:left="360"/>
        <w:jc w:val="center"/>
        <w:rPr>
          <w:b/>
          <w:sz w:val="28"/>
          <w:szCs w:val="28"/>
        </w:rPr>
      </w:pPr>
      <w:r w:rsidRPr="008D24BE">
        <w:rPr>
          <w:b/>
          <w:sz w:val="28"/>
          <w:szCs w:val="28"/>
        </w:rPr>
        <w:t xml:space="preserve">2. Основные направления деятельности </w:t>
      </w:r>
      <w:r w:rsidR="00B11485" w:rsidRPr="008D24BE">
        <w:rPr>
          <w:b/>
          <w:sz w:val="28"/>
          <w:szCs w:val="28"/>
        </w:rPr>
        <w:t>О</w:t>
      </w:r>
      <w:r w:rsidR="00DE62B3">
        <w:rPr>
          <w:b/>
          <w:sz w:val="28"/>
          <w:szCs w:val="28"/>
        </w:rPr>
        <w:t>ДП</w:t>
      </w:r>
    </w:p>
    <w:p w:rsidR="004E600E" w:rsidRPr="00F75CAB" w:rsidRDefault="004E600E" w:rsidP="004E600E">
      <w:pPr>
        <w:jc w:val="center"/>
        <w:rPr>
          <w:b/>
          <w:sz w:val="28"/>
          <w:szCs w:val="28"/>
        </w:rPr>
      </w:pPr>
    </w:p>
    <w:p w:rsidR="008365BD" w:rsidRPr="0094171D" w:rsidRDefault="008365BD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4171D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>в О</w:t>
      </w:r>
      <w:r w:rsidR="008D24BE">
        <w:rPr>
          <w:sz w:val="28"/>
          <w:szCs w:val="28"/>
        </w:rPr>
        <w:t xml:space="preserve">ДП </w:t>
      </w:r>
      <w:r>
        <w:rPr>
          <w:sz w:val="28"/>
          <w:szCs w:val="28"/>
        </w:rPr>
        <w:t>получателей социальных услуг</w:t>
      </w:r>
      <w:r w:rsidRPr="0094171D">
        <w:rPr>
          <w:sz w:val="28"/>
          <w:szCs w:val="28"/>
        </w:rPr>
        <w:t xml:space="preserve"> осуществляется путем пред</w:t>
      </w:r>
      <w:r w:rsidR="00327550">
        <w:rPr>
          <w:sz w:val="28"/>
          <w:szCs w:val="28"/>
        </w:rPr>
        <w:t xml:space="preserve">оставления им социальных услуг в </w:t>
      </w:r>
      <w:r w:rsidRPr="0094171D">
        <w:rPr>
          <w:sz w:val="28"/>
          <w:szCs w:val="28"/>
        </w:rPr>
        <w:t xml:space="preserve">соответствии с </w:t>
      </w:r>
      <w:r w:rsidRPr="0044712D">
        <w:rPr>
          <w:bCs/>
          <w:color w:val="000000"/>
          <w:spacing w:val="-2"/>
          <w:sz w:val="28"/>
          <w:szCs w:val="28"/>
        </w:rPr>
        <w:t>перечнем соц</w:t>
      </w:r>
      <w:r w:rsidRPr="0044712D">
        <w:rPr>
          <w:bCs/>
          <w:color w:val="000000"/>
          <w:spacing w:val="-2"/>
          <w:sz w:val="28"/>
          <w:szCs w:val="28"/>
        </w:rPr>
        <w:t>и</w:t>
      </w:r>
      <w:r w:rsidRPr="0044712D">
        <w:rPr>
          <w:bCs/>
          <w:color w:val="000000"/>
          <w:spacing w:val="-2"/>
          <w:sz w:val="28"/>
          <w:szCs w:val="28"/>
        </w:rPr>
        <w:t xml:space="preserve">альных услуг, предоставляемых </w:t>
      </w:r>
      <w:r w:rsidRPr="0044712D">
        <w:rPr>
          <w:bCs/>
          <w:color w:val="000000"/>
          <w:spacing w:val="1"/>
          <w:sz w:val="28"/>
          <w:szCs w:val="28"/>
        </w:rPr>
        <w:t>поставщиками социальных услуг в Ставр</w:t>
      </w:r>
      <w:r w:rsidRPr="0044712D">
        <w:rPr>
          <w:bCs/>
          <w:color w:val="000000"/>
          <w:spacing w:val="1"/>
          <w:sz w:val="28"/>
          <w:szCs w:val="28"/>
        </w:rPr>
        <w:t>о</w:t>
      </w:r>
      <w:r w:rsidRPr="0044712D">
        <w:rPr>
          <w:bCs/>
          <w:color w:val="000000"/>
          <w:spacing w:val="1"/>
          <w:sz w:val="28"/>
          <w:szCs w:val="28"/>
        </w:rPr>
        <w:t>польском крае</w:t>
      </w:r>
      <w:r w:rsidRPr="0094171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утверждаемым законом Ставропольского края,</w:t>
      </w:r>
      <w:r w:rsidRPr="0094171D">
        <w:rPr>
          <w:sz w:val="28"/>
          <w:szCs w:val="28"/>
        </w:rPr>
        <w:t xml:space="preserve"> а так же оказ</w:t>
      </w:r>
      <w:r w:rsidRPr="0094171D">
        <w:rPr>
          <w:sz w:val="28"/>
          <w:szCs w:val="28"/>
        </w:rPr>
        <w:t>а</w:t>
      </w:r>
      <w:r w:rsidRPr="0094171D">
        <w:rPr>
          <w:sz w:val="28"/>
          <w:szCs w:val="28"/>
        </w:rPr>
        <w:t xml:space="preserve">ния, по желанию </w:t>
      </w:r>
      <w:r>
        <w:rPr>
          <w:sz w:val="28"/>
          <w:szCs w:val="28"/>
        </w:rPr>
        <w:t>получателя социальных услуг</w:t>
      </w:r>
      <w:r w:rsidRPr="0094171D">
        <w:rPr>
          <w:sz w:val="28"/>
          <w:szCs w:val="28"/>
        </w:rPr>
        <w:t>, дополнительных социальных услуг, не входящих в названный Перечень.</w:t>
      </w:r>
    </w:p>
    <w:p w:rsidR="004E600E" w:rsidRDefault="008365BD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направлениям деятельности О</w:t>
      </w:r>
      <w:r w:rsidR="008D24BE">
        <w:rPr>
          <w:sz w:val="28"/>
          <w:szCs w:val="28"/>
        </w:rPr>
        <w:t>ДП</w:t>
      </w:r>
      <w:r>
        <w:rPr>
          <w:sz w:val="28"/>
          <w:szCs w:val="28"/>
        </w:rPr>
        <w:t xml:space="preserve"> относятся:</w:t>
      </w:r>
    </w:p>
    <w:p w:rsidR="004E600E" w:rsidRPr="00F75CAB" w:rsidRDefault="004E600E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дифференцированный учет граждан, нуждающихся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ально-оздоровительных услугах, и определение им необходимых форм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щи;</w:t>
      </w:r>
    </w:p>
    <w:p w:rsidR="004E600E" w:rsidRPr="00F75CAB" w:rsidRDefault="004E600E" w:rsidP="008365BD">
      <w:pPr>
        <w:ind w:firstLine="709"/>
        <w:jc w:val="both"/>
        <w:rPr>
          <w:sz w:val="28"/>
          <w:szCs w:val="28"/>
        </w:rPr>
      </w:pPr>
      <w:r w:rsidRPr="00F75CAB">
        <w:rPr>
          <w:sz w:val="28"/>
          <w:szCs w:val="28"/>
        </w:rPr>
        <w:t xml:space="preserve">- приём </w:t>
      </w:r>
      <w:r>
        <w:rPr>
          <w:sz w:val="28"/>
          <w:szCs w:val="28"/>
        </w:rPr>
        <w:t xml:space="preserve">на обслуживание </w:t>
      </w:r>
      <w:r w:rsidRPr="00F75CAB">
        <w:rPr>
          <w:sz w:val="28"/>
          <w:szCs w:val="28"/>
        </w:rPr>
        <w:t xml:space="preserve">граждан с учетом их возраста, </w:t>
      </w:r>
      <w:r>
        <w:rPr>
          <w:sz w:val="28"/>
          <w:szCs w:val="28"/>
        </w:rPr>
        <w:t xml:space="preserve">характера </w:t>
      </w:r>
      <w:r w:rsidRPr="00F75CAB">
        <w:rPr>
          <w:sz w:val="28"/>
          <w:szCs w:val="28"/>
        </w:rPr>
        <w:t>заб</w:t>
      </w:r>
      <w:r w:rsidRPr="00F75CAB">
        <w:rPr>
          <w:sz w:val="28"/>
          <w:szCs w:val="28"/>
        </w:rPr>
        <w:t>о</w:t>
      </w:r>
      <w:r w:rsidRPr="00F75CAB">
        <w:rPr>
          <w:sz w:val="28"/>
          <w:szCs w:val="28"/>
        </w:rPr>
        <w:t xml:space="preserve">леваний, нуждаемости в </w:t>
      </w:r>
      <w:r w:rsidR="008365BD">
        <w:rPr>
          <w:sz w:val="28"/>
          <w:szCs w:val="28"/>
        </w:rPr>
        <w:t>социальных</w:t>
      </w:r>
      <w:r w:rsidRPr="00F75CAB">
        <w:rPr>
          <w:sz w:val="28"/>
          <w:szCs w:val="28"/>
        </w:rPr>
        <w:t xml:space="preserve"> услугах;</w:t>
      </w:r>
    </w:p>
    <w:p w:rsidR="004E600E" w:rsidRDefault="004E600E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социально-оздоровительных и лечебно-профилактических мероприятий</w:t>
      </w:r>
      <w:r w:rsidR="008365BD">
        <w:rPr>
          <w:sz w:val="28"/>
          <w:szCs w:val="28"/>
        </w:rPr>
        <w:t xml:space="preserve"> с учетом назначений лечащего врача</w:t>
      </w:r>
      <w:r>
        <w:rPr>
          <w:sz w:val="28"/>
          <w:szCs w:val="28"/>
        </w:rPr>
        <w:t>;</w:t>
      </w:r>
    </w:p>
    <w:p w:rsidR="004E600E" w:rsidRDefault="004E600E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коррекции психологического статуса граждан;</w:t>
      </w:r>
    </w:p>
    <w:p w:rsidR="004E600E" w:rsidRDefault="004E600E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санитарно-просветительской работы с целью решения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возрастной адаптации;</w:t>
      </w:r>
    </w:p>
    <w:p w:rsidR="004E600E" w:rsidRDefault="004E600E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различных государственных, муниципальных и негосуда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структур к решению вопросов оказания социально-оздоровительной и лечебно-профилактической помощи гражданам и координации их деятельности в этом направлении;</w:t>
      </w:r>
    </w:p>
    <w:p w:rsidR="004E600E" w:rsidRDefault="004E600E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повышению качества обслуживания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и профе</w:t>
      </w:r>
      <w:r w:rsidR="001B73B0">
        <w:rPr>
          <w:sz w:val="28"/>
          <w:szCs w:val="28"/>
        </w:rPr>
        <w:t xml:space="preserve">ссионального уровня работников </w:t>
      </w:r>
      <w:r>
        <w:rPr>
          <w:sz w:val="28"/>
          <w:szCs w:val="28"/>
        </w:rPr>
        <w:t>О</w:t>
      </w:r>
      <w:r w:rsidR="001B73B0">
        <w:rPr>
          <w:sz w:val="28"/>
          <w:szCs w:val="28"/>
        </w:rPr>
        <w:t>ДП</w:t>
      </w:r>
      <w:r>
        <w:rPr>
          <w:sz w:val="28"/>
          <w:szCs w:val="28"/>
        </w:rPr>
        <w:t>;</w:t>
      </w:r>
    </w:p>
    <w:p w:rsidR="004E600E" w:rsidRDefault="004E600E" w:rsidP="0083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методов и технологий социально-оздоровительной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4E600E" w:rsidRDefault="004E600E" w:rsidP="004E600E">
      <w:pPr>
        <w:jc w:val="both"/>
        <w:rPr>
          <w:sz w:val="28"/>
          <w:szCs w:val="28"/>
        </w:rPr>
      </w:pPr>
    </w:p>
    <w:p w:rsidR="004E600E" w:rsidRPr="001B73B0" w:rsidRDefault="004E600E" w:rsidP="004E600E">
      <w:pPr>
        <w:jc w:val="center"/>
        <w:rPr>
          <w:b/>
          <w:sz w:val="28"/>
          <w:szCs w:val="28"/>
        </w:rPr>
      </w:pPr>
      <w:r w:rsidRPr="001B73B0">
        <w:rPr>
          <w:b/>
          <w:sz w:val="28"/>
          <w:szCs w:val="28"/>
        </w:rPr>
        <w:t xml:space="preserve">3. Организация </w:t>
      </w:r>
      <w:r w:rsidR="008365BD" w:rsidRPr="001B73B0">
        <w:rPr>
          <w:b/>
          <w:sz w:val="28"/>
          <w:szCs w:val="28"/>
        </w:rPr>
        <w:t>деятельности О</w:t>
      </w:r>
      <w:r w:rsidR="00DE62B3">
        <w:rPr>
          <w:b/>
          <w:sz w:val="28"/>
          <w:szCs w:val="28"/>
        </w:rPr>
        <w:t>ДП</w:t>
      </w:r>
    </w:p>
    <w:p w:rsidR="004E600E" w:rsidRDefault="004E600E" w:rsidP="004E600E">
      <w:pPr>
        <w:jc w:val="center"/>
        <w:rPr>
          <w:sz w:val="28"/>
          <w:szCs w:val="28"/>
        </w:rPr>
      </w:pPr>
    </w:p>
    <w:p w:rsidR="004E600E" w:rsidRDefault="004E600E" w:rsidP="00173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О</w:t>
      </w:r>
      <w:r w:rsidR="001B73B0">
        <w:rPr>
          <w:sz w:val="28"/>
          <w:szCs w:val="28"/>
        </w:rPr>
        <w:t>ДП</w:t>
      </w:r>
      <w:r>
        <w:rPr>
          <w:sz w:val="28"/>
          <w:szCs w:val="28"/>
        </w:rPr>
        <w:t xml:space="preserve"> осуществляет заведующий, назначаемый директором Центра.</w:t>
      </w:r>
    </w:p>
    <w:p w:rsidR="0021196C" w:rsidRDefault="0021196C" w:rsidP="00211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предоставления клиентам  социально-медицинских услуг,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их отдыха, проведения профилактических мероприятий в О</w:t>
      </w:r>
      <w:r w:rsidR="001B73B0">
        <w:rPr>
          <w:sz w:val="28"/>
          <w:szCs w:val="28"/>
        </w:rPr>
        <w:t>ДП</w:t>
      </w:r>
      <w:r>
        <w:rPr>
          <w:sz w:val="28"/>
          <w:szCs w:val="28"/>
        </w:rPr>
        <w:t xml:space="preserve"> имею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ся: физиотерапевтический и массажный кабинеты, комната отдыха и </w:t>
      </w:r>
      <w:r w:rsidR="001B73B0">
        <w:rPr>
          <w:sz w:val="28"/>
          <w:szCs w:val="28"/>
        </w:rPr>
        <w:t>зал для занятий ЛФК</w:t>
      </w:r>
      <w:r>
        <w:rPr>
          <w:sz w:val="28"/>
          <w:szCs w:val="28"/>
        </w:rPr>
        <w:t>.</w:t>
      </w:r>
    </w:p>
    <w:p w:rsidR="004E600E" w:rsidRPr="00990BCC" w:rsidRDefault="004E600E" w:rsidP="008365BD">
      <w:pPr>
        <w:ind w:firstLine="709"/>
        <w:jc w:val="both"/>
        <w:rPr>
          <w:sz w:val="28"/>
          <w:szCs w:val="28"/>
        </w:rPr>
      </w:pPr>
      <w:r w:rsidRPr="00990BCC">
        <w:rPr>
          <w:sz w:val="28"/>
          <w:szCs w:val="28"/>
        </w:rPr>
        <w:t>3.</w:t>
      </w:r>
      <w:r w:rsidR="0021196C" w:rsidRPr="00990BCC">
        <w:rPr>
          <w:sz w:val="28"/>
          <w:szCs w:val="28"/>
        </w:rPr>
        <w:t>3</w:t>
      </w:r>
      <w:r w:rsidRPr="00990BCC">
        <w:rPr>
          <w:sz w:val="28"/>
          <w:szCs w:val="28"/>
        </w:rPr>
        <w:t xml:space="preserve">. </w:t>
      </w:r>
      <w:r w:rsidR="00F82F3E" w:rsidRPr="00990BCC">
        <w:rPr>
          <w:sz w:val="28"/>
          <w:szCs w:val="28"/>
        </w:rPr>
        <w:t xml:space="preserve">Количество получателей социальных услуг в </w:t>
      </w:r>
      <w:r w:rsidRPr="00990BCC">
        <w:rPr>
          <w:sz w:val="28"/>
          <w:szCs w:val="28"/>
        </w:rPr>
        <w:t>О</w:t>
      </w:r>
      <w:r w:rsidR="001B73B0">
        <w:rPr>
          <w:sz w:val="28"/>
          <w:szCs w:val="28"/>
        </w:rPr>
        <w:t>ДП</w:t>
      </w:r>
      <w:r w:rsidRPr="00990BCC">
        <w:rPr>
          <w:sz w:val="28"/>
          <w:szCs w:val="28"/>
        </w:rPr>
        <w:t xml:space="preserve"> </w:t>
      </w:r>
      <w:r w:rsidR="00F82F3E" w:rsidRPr="00990BCC">
        <w:rPr>
          <w:sz w:val="28"/>
          <w:szCs w:val="28"/>
        </w:rPr>
        <w:t>определяется г</w:t>
      </w:r>
      <w:r w:rsidR="00F82F3E" w:rsidRPr="00990BCC">
        <w:rPr>
          <w:sz w:val="28"/>
          <w:szCs w:val="28"/>
        </w:rPr>
        <w:t>о</w:t>
      </w:r>
      <w:r w:rsidR="00F82F3E" w:rsidRPr="00990BCC">
        <w:rPr>
          <w:sz w:val="28"/>
          <w:szCs w:val="28"/>
        </w:rPr>
        <w:t>сударственным заданием.</w:t>
      </w:r>
    </w:p>
    <w:p w:rsidR="004E600E" w:rsidRPr="00990BCC" w:rsidRDefault="004E600E" w:rsidP="004A371B">
      <w:pPr>
        <w:ind w:firstLine="709"/>
        <w:jc w:val="both"/>
        <w:rPr>
          <w:sz w:val="28"/>
          <w:szCs w:val="28"/>
        </w:rPr>
      </w:pPr>
      <w:r w:rsidRPr="00990BCC">
        <w:rPr>
          <w:sz w:val="28"/>
          <w:szCs w:val="28"/>
        </w:rPr>
        <w:t>3.</w:t>
      </w:r>
      <w:r w:rsidR="0021196C" w:rsidRPr="00990BCC">
        <w:rPr>
          <w:sz w:val="28"/>
          <w:szCs w:val="28"/>
        </w:rPr>
        <w:t>4</w:t>
      </w:r>
      <w:r w:rsidRPr="00990BCC">
        <w:rPr>
          <w:sz w:val="28"/>
          <w:szCs w:val="28"/>
        </w:rPr>
        <w:t xml:space="preserve">. Продолжительность оздоровительного курса </w:t>
      </w:r>
      <w:r w:rsidR="004D061E" w:rsidRPr="00990BCC">
        <w:rPr>
          <w:sz w:val="28"/>
          <w:szCs w:val="28"/>
        </w:rPr>
        <w:t xml:space="preserve"> в </w:t>
      </w:r>
      <w:r w:rsidR="001B73B0">
        <w:rPr>
          <w:sz w:val="28"/>
          <w:szCs w:val="28"/>
        </w:rPr>
        <w:t xml:space="preserve">ОДП </w:t>
      </w:r>
      <w:r w:rsidR="004D061E" w:rsidRPr="00990BCC">
        <w:rPr>
          <w:sz w:val="28"/>
          <w:szCs w:val="28"/>
        </w:rPr>
        <w:t xml:space="preserve"> </w:t>
      </w:r>
      <w:r w:rsidR="00F82F3E" w:rsidRPr="00990BCC">
        <w:rPr>
          <w:sz w:val="28"/>
          <w:szCs w:val="28"/>
        </w:rPr>
        <w:t xml:space="preserve">устанавливается нормативным документом </w:t>
      </w:r>
      <w:r w:rsidR="003E5D93" w:rsidRPr="00990BCC">
        <w:rPr>
          <w:sz w:val="28"/>
          <w:szCs w:val="28"/>
        </w:rPr>
        <w:t>учреждения.</w:t>
      </w:r>
    </w:p>
    <w:p w:rsidR="004A371B" w:rsidRPr="00423920" w:rsidRDefault="004A371B" w:rsidP="004A3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="0021196C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.О</w:t>
      </w:r>
      <w:r w:rsidR="001B73B0">
        <w:rPr>
          <w:spacing w:val="-2"/>
          <w:sz w:val="28"/>
          <w:szCs w:val="28"/>
        </w:rPr>
        <w:t xml:space="preserve">ДП </w:t>
      </w:r>
      <w:r w:rsidRPr="00423920">
        <w:rPr>
          <w:spacing w:val="-2"/>
          <w:sz w:val="28"/>
          <w:szCs w:val="28"/>
        </w:rPr>
        <w:t xml:space="preserve"> предоставля</w:t>
      </w:r>
      <w:r>
        <w:rPr>
          <w:spacing w:val="-2"/>
          <w:sz w:val="28"/>
          <w:szCs w:val="28"/>
        </w:rPr>
        <w:t>е</w:t>
      </w:r>
      <w:r w:rsidRPr="00423920">
        <w:rPr>
          <w:spacing w:val="-2"/>
          <w:sz w:val="28"/>
          <w:szCs w:val="28"/>
        </w:rPr>
        <w:t xml:space="preserve">т получателям социальных услуг </w:t>
      </w:r>
      <w:r w:rsidRPr="00423920">
        <w:rPr>
          <w:sz w:val="28"/>
          <w:szCs w:val="28"/>
        </w:rPr>
        <w:t>с учетом их инд</w:t>
      </w:r>
      <w:r w:rsidRPr="00423920">
        <w:rPr>
          <w:sz w:val="28"/>
          <w:szCs w:val="28"/>
        </w:rPr>
        <w:t>и</w:t>
      </w:r>
      <w:r w:rsidRPr="00423920">
        <w:rPr>
          <w:sz w:val="28"/>
          <w:szCs w:val="28"/>
        </w:rPr>
        <w:t xml:space="preserve">видуальных потребностей </w:t>
      </w:r>
      <w:r w:rsidRPr="00423920">
        <w:rPr>
          <w:spacing w:val="-2"/>
          <w:sz w:val="28"/>
          <w:szCs w:val="28"/>
        </w:rPr>
        <w:t xml:space="preserve">следующие виды социальных услуг: </w:t>
      </w:r>
    </w:p>
    <w:p w:rsidR="004A371B" w:rsidRPr="00423920" w:rsidRDefault="004A371B" w:rsidP="004A3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социально-бытовые;</w:t>
      </w:r>
    </w:p>
    <w:p w:rsidR="004A371B" w:rsidRPr="00423920" w:rsidRDefault="004A371B" w:rsidP="004A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социально-медицинские;</w:t>
      </w:r>
    </w:p>
    <w:p w:rsidR="004A371B" w:rsidRPr="00423920" w:rsidRDefault="004A371B" w:rsidP="004A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9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оциально-психологические;</w:t>
      </w:r>
    </w:p>
    <w:p w:rsidR="004A371B" w:rsidRPr="00423920" w:rsidRDefault="004A371B" w:rsidP="004A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D35">
        <w:rPr>
          <w:rFonts w:ascii="Times New Roman" w:hAnsi="Times New Roman" w:cs="Times New Roman"/>
          <w:sz w:val="28"/>
          <w:szCs w:val="28"/>
        </w:rPr>
        <w:t>социально-педагогические;</w:t>
      </w:r>
    </w:p>
    <w:p w:rsidR="004A371B" w:rsidRDefault="004A371B" w:rsidP="004A371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920">
        <w:rPr>
          <w:sz w:val="28"/>
          <w:szCs w:val="28"/>
        </w:rPr>
        <w:t>услуги в целях повышения коммуникативного потенциала получателей социальных услуг,</w:t>
      </w:r>
      <w:r w:rsidRPr="00423920">
        <w:rPr>
          <w:spacing w:val="5"/>
          <w:sz w:val="28"/>
          <w:szCs w:val="28"/>
        </w:rPr>
        <w:t xml:space="preserve"> имеющих ограничения жизнедея</w:t>
      </w:r>
      <w:r>
        <w:rPr>
          <w:spacing w:val="5"/>
          <w:sz w:val="28"/>
          <w:szCs w:val="28"/>
        </w:rPr>
        <w:t>тельности</w:t>
      </w:r>
      <w:r>
        <w:rPr>
          <w:sz w:val="28"/>
          <w:szCs w:val="28"/>
        </w:rPr>
        <w:t>.</w:t>
      </w:r>
    </w:p>
    <w:p w:rsidR="004A371B" w:rsidRDefault="00624320" w:rsidP="004A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96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73D35" w:rsidRPr="0094171D">
        <w:rPr>
          <w:sz w:val="28"/>
          <w:szCs w:val="28"/>
        </w:rPr>
        <w:t xml:space="preserve">Услуги </w:t>
      </w:r>
      <w:r w:rsidR="00173D35">
        <w:rPr>
          <w:sz w:val="28"/>
          <w:szCs w:val="28"/>
        </w:rPr>
        <w:t>получателям социальных услуг</w:t>
      </w:r>
      <w:r w:rsidR="00173D35" w:rsidRPr="0094171D">
        <w:rPr>
          <w:sz w:val="28"/>
          <w:szCs w:val="28"/>
        </w:rPr>
        <w:t xml:space="preserve"> предоставляются в соответс</w:t>
      </w:r>
      <w:r w:rsidR="00173D35" w:rsidRPr="0094171D">
        <w:rPr>
          <w:sz w:val="28"/>
          <w:szCs w:val="28"/>
        </w:rPr>
        <w:t>т</w:t>
      </w:r>
      <w:r w:rsidR="00173D35" w:rsidRPr="0094171D">
        <w:rPr>
          <w:sz w:val="28"/>
          <w:szCs w:val="28"/>
        </w:rPr>
        <w:t xml:space="preserve">вии </w:t>
      </w:r>
      <w:r w:rsidR="00173D35">
        <w:rPr>
          <w:sz w:val="28"/>
          <w:szCs w:val="28"/>
        </w:rPr>
        <w:t>с н</w:t>
      </w:r>
      <w:r w:rsidR="00173D35" w:rsidRPr="00423920">
        <w:rPr>
          <w:sz w:val="28"/>
          <w:szCs w:val="28"/>
        </w:rPr>
        <w:t>аименования</w:t>
      </w:r>
      <w:r w:rsidR="00173D35">
        <w:rPr>
          <w:sz w:val="28"/>
          <w:szCs w:val="28"/>
        </w:rPr>
        <w:t>ми</w:t>
      </w:r>
      <w:r w:rsidR="00173D35" w:rsidRPr="00423920">
        <w:rPr>
          <w:sz w:val="28"/>
          <w:szCs w:val="28"/>
        </w:rPr>
        <w:t xml:space="preserve"> и стандарт</w:t>
      </w:r>
      <w:r w:rsidR="00173D35">
        <w:rPr>
          <w:sz w:val="28"/>
          <w:szCs w:val="28"/>
        </w:rPr>
        <w:t>ами</w:t>
      </w:r>
      <w:r w:rsidR="00173D35" w:rsidRPr="00423920">
        <w:rPr>
          <w:sz w:val="28"/>
          <w:szCs w:val="28"/>
        </w:rPr>
        <w:t xml:space="preserve"> социальных услуг</w:t>
      </w:r>
      <w:r w:rsidR="00173D35">
        <w:rPr>
          <w:sz w:val="28"/>
          <w:szCs w:val="28"/>
        </w:rPr>
        <w:t>, предоставляемых п</w:t>
      </w:r>
      <w:r w:rsidR="00173D35">
        <w:rPr>
          <w:sz w:val="28"/>
          <w:szCs w:val="28"/>
        </w:rPr>
        <w:t>о</w:t>
      </w:r>
      <w:r w:rsidR="00173D35">
        <w:rPr>
          <w:sz w:val="28"/>
          <w:szCs w:val="28"/>
        </w:rPr>
        <w:t xml:space="preserve">ставщиками социальных услуг, </w:t>
      </w:r>
      <w:r w:rsidR="00173D35" w:rsidRPr="00423920">
        <w:rPr>
          <w:sz w:val="28"/>
          <w:szCs w:val="28"/>
        </w:rPr>
        <w:t>приведен</w:t>
      </w:r>
      <w:r w:rsidR="00173D35">
        <w:rPr>
          <w:sz w:val="28"/>
          <w:szCs w:val="28"/>
        </w:rPr>
        <w:t>н</w:t>
      </w:r>
      <w:r w:rsidR="00173D35" w:rsidRPr="00423920">
        <w:rPr>
          <w:sz w:val="28"/>
          <w:szCs w:val="28"/>
        </w:rPr>
        <w:t>ы</w:t>
      </w:r>
      <w:r w:rsidR="00173D35">
        <w:rPr>
          <w:sz w:val="28"/>
          <w:szCs w:val="28"/>
        </w:rPr>
        <w:t>ми</w:t>
      </w:r>
      <w:r w:rsidR="00173D35" w:rsidRPr="00423920">
        <w:rPr>
          <w:sz w:val="28"/>
          <w:szCs w:val="28"/>
        </w:rPr>
        <w:t xml:space="preserve"> в приложении к Порядку</w:t>
      </w:r>
      <w:r w:rsidR="00173D35">
        <w:rPr>
          <w:sz w:val="28"/>
          <w:szCs w:val="28"/>
        </w:rPr>
        <w:t xml:space="preserve"> пр</w:t>
      </w:r>
      <w:r w:rsidR="00173D35">
        <w:rPr>
          <w:sz w:val="28"/>
          <w:szCs w:val="28"/>
        </w:rPr>
        <w:t>е</w:t>
      </w:r>
      <w:r w:rsidR="00173D35">
        <w:rPr>
          <w:sz w:val="28"/>
          <w:szCs w:val="28"/>
        </w:rPr>
        <w:t>доставления социальных услуг в</w:t>
      </w:r>
      <w:r w:rsidR="000F1B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</w:t>
      </w:r>
      <w:r w:rsidR="00173D35">
        <w:rPr>
          <w:sz w:val="28"/>
          <w:szCs w:val="28"/>
        </w:rPr>
        <w:t xml:space="preserve"> поставщиками соц</w:t>
      </w:r>
      <w:r w:rsidR="00173D35">
        <w:rPr>
          <w:sz w:val="28"/>
          <w:szCs w:val="28"/>
        </w:rPr>
        <w:t>и</w:t>
      </w:r>
      <w:r w:rsidR="00173D35">
        <w:rPr>
          <w:sz w:val="28"/>
          <w:szCs w:val="28"/>
        </w:rPr>
        <w:t xml:space="preserve">альных услуг </w:t>
      </w:r>
      <w:r w:rsidR="00173D35" w:rsidRPr="0026315E">
        <w:rPr>
          <w:sz w:val="28"/>
          <w:szCs w:val="28"/>
        </w:rPr>
        <w:t>в Ставропольском крае</w:t>
      </w:r>
      <w:r w:rsidR="00173D35">
        <w:rPr>
          <w:sz w:val="28"/>
          <w:szCs w:val="28"/>
        </w:rPr>
        <w:t>, утвержденному  постановлением Прав</w:t>
      </w:r>
      <w:r w:rsidR="00173D35">
        <w:rPr>
          <w:sz w:val="28"/>
          <w:szCs w:val="28"/>
        </w:rPr>
        <w:t>и</w:t>
      </w:r>
      <w:r w:rsidR="00173D35">
        <w:rPr>
          <w:sz w:val="28"/>
          <w:szCs w:val="28"/>
        </w:rPr>
        <w:t>тельства Ставропольского края</w:t>
      </w:r>
      <w:r w:rsidR="00173D35" w:rsidRPr="00423920">
        <w:rPr>
          <w:sz w:val="28"/>
          <w:szCs w:val="28"/>
        </w:rPr>
        <w:t>.</w:t>
      </w:r>
    </w:p>
    <w:p w:rsidR="00624320" w:rsidRPr="0011680C" w:rsidRDefault="004E600E" w:rsidP="00624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96C">
        <w:rPr>
          <w:sz w:val="28"/>
          <w:szCs w:val="28"/>
        </w:rPr>
        <w:t>7</w:t>
      </w:r>
      <w:r>
        <w:rPr>
          <w:sz w:val="28"/>
          <w:szCs w:val="28"/>
        </w:rPr>
        <w:t xml:space="preserve">. Оказание </w:t>
      </w:r>
      <w:r w:rsidR="004A371B">
        <w:rPr>
          <w:sz w:val="28"/>
          <w:szCs w:val="28"/>
        </w:rPr>
        <w:t>получателям социальных услуг</w:t>
      </w:r>
      <w:r w:rsidR="002E55A5">
        <w:rPr>
          <w:sz w:val="28"/>
          <w:szCs w:val="28"/>
        </w:rPr>
        <w:t xml:space="preserve">, </w:t>
      </w:r>
      <w:r w:rsidR="004A371B">
        <w:rPr>
          <w:sz w:val="28"/>
          <w:szCs w:val="28"/>
        </w:rPr>
        <w:t>социально-</w:t>
      </w:r>
      <w:r>
        <w:rPr>
          <w:sz w:val="28"/>
          <w:szCs w:val="28"/>
        </w:rPr>
        <w:t xml:space="preserve">медицинских услуг осуществляется медицинскими работниками, </w:t>
      </w:r>
      <w:r w:rsidR="00624320">
        <w:rPr>
          <w:sz w:val="28"/>
          <w:szCs w:val="28"/>
        </w:rPr>
        <w:t xml:space="preserve">имеющими </w:t>
      </w:r>
      <w:r w:rsidR="00624320" w:rsidRPr="0011680C">
        <w:rPr>
          <w:sz w:val="28"/>
          <w:szCs w:val="28"/>
        </w:rPr>
        <w:t>соответству</w:t>
      </w:r>
      <w:r w:rsidR="00624320" w:rsidRPr="0011680C">
        <w:rPr>
          <w:sz w:val="28"/>
          <w:szCs w:val="28"/>
        </w:rPr>
        <w:t>ю</w:t>
      </w:r>
      <w:r w:rsidR="00624320" w:rsidRPr="0011680C">
        <w:rPr>
          <w:sz w:val="28"/>
          <w:szCs w:val="28"/>
        </w:rPr>
        <w:t>щую подготовку по установленной программе и сертификат на пр</w:t>
      </w:r>
      <w:r w:rsidR="00624320">
        <w:rPr>
          <w:sz w:val="28"/>
          <w:szCs w:val="28"/>
        </w:rPr>
        <w:t xml:space="preserve">аво оказания медицинских услуг, а также </w:t>
      </w:r>
      <w:r w:rsidR="00624320" w:rsidRPr="0011680C">
        <w:rPr>
          <w:sz w:val="28"/>
          <w:szCs w:val="28"/>
        </w:rPr>
        <w:t>действующую медицинскую книжку установле</w:t>
      </w:r>
      <w:r w:rsidR="00624320" w:rsidRPr="0011680C">
        <w:rPr>
          <w:sz w:val="28"/>
          <w:szCs w:val="28"/>
        </w:rPr>
        <w:t>н</w:t>
      </w:r>
      <w:r w:rsidR="00624320" w:rsidRPr="0011680C">
        <w:rPr>
          <w:sz w:val="28"/>
          <w:szCs w:val="28"/>
        </w:rPr>
        <w:t>ной формы.</w:t>
      </w:r>
    </w:p>
    <w:p w:rsidR="004E600E" w:rsidRDefault="004E600E" w:rsidP="004A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консультативной помощи может проводиться совместно со специалистами учреждений здравоохранения</w:t>
      </w:r>
      <w:r w:rsidR="001B73B0">
        <w:rPr>
          <w:sz w:val="28"/>
          <w:szCs w:val="28"/>
        </w:rPr>
        <w:t xml:space="preserve"> и Центра</w:t>
      </w:r>
      <w:r>
        <w:rPr>
          <w:sz w:val="28"/>
          <w:szCs w:val="28"/>
        </w:rPr>
        <w:t>.</w:t>
      </w:r>
    </w:p>
    <w:p w:rsidR="0021196C" w:rsidRPr="00F75CAB" w:rsidRDefault="0021196C" w:rsidP="004A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171D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получателям социальных услуг</w:t>
      </w:r>
      <w:r w:rsidRPr="0094171D">
        <w:rPr>
          <w:sz w:val="28"/>
          <w:szCs w:val="28"/>
        </w:rPr>
        <w:t xml:space="preserve"> конкретных социаль</w:t>
      </w:r>
      <w:r>
        <w:rPr>
          <w:sz w:val="28"/>
          <w:szCs w:val="28"/>
        </w:rPr>
        <w:t>ных услуг учитываются</w:t>
      </w:r>
      <w:r w:rsidR="001B73B0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обстоятельства,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которыми, гражданин признан, нуждающимся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обслуживания, </w:t>
      </w:r>
      <w:r w:rsidRPr="0094171D">
        <w:rPr>
          <w:sz w:val="28"/>
          <w:szCs w:val="28"/>
        </w:rPr>
        <w:t xml:space="preserve">личный выбор тех или иных </w:t>
      </w:r>
      <w:r>
        <w:rPr>
          <w:sz w:val="28"/>
          <w:szCs w:val="28"/>
        </w:rPr>
        <w:t xml:space="preserve">видов социальных </w:t>
      </w:r>
      <w:r w:rsidRPr="0094171D">
        <w:rPr>
          <w:sz w:val="28"/>
          <w:szCs w:val="28"/>
        </w:rPr>
        <w:t xml:space="preserve"> у</w:t>
      </w:r>
      <w:r w:rsidRPr="0094171D">
        <w:rPr>
          <w:sz w:val="28"/>
          <w:szCs w:val="28"/>
        </w:rPr>
        <w:t>с</w:t>
      </w:r>
      <w:r w:rsidRPr="0094171D">
        <w:rPr>
          <w:sz w:val="28"/>
          <w:szCs w:val="28"/>
        </w:rPr>
        <w:t>луг и другие объективные факторы.</w:t>
      </w:r>
    </w:p>
    <w:p w:rsidR="004E600E" w:rsidRDefault="001B73B0" w:rsidP="00F1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E600E">
        <w:rPr>
          <w:sz w:val="28"/>
          <w:szCs w:val="28"/>
        </w:rPr>
        <w:t>. Осуществление противоэпидемических и санитарно-гигиенических мероприятий в О</w:t>
      </w:r>
      <w:r>
        <w:rPr>
          <w:sz w:val="28"/>
          <w:szCs w:val="28"/>
        </w:rPr>
        <w:t xml:space="preserve">ДП </w:t>
      </w:r>
      <w:r w:rsidR="004E600E">
        <w:rPr>
          <w:sz w:val="28"/>
          <w:szCs w:val="28"/>
        </w:rPr>
        <w:t xml:space="preserve"> производится в соответствии с нормативными правовыми актами Российской Федерации и Ставропольского края.</w:t>
      </w:r>
    </w:p>
    <w:p w:rsidR="004E600E" w:rsidRDefault="004E600E" w:rsidP="00F1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B73B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F164B8" w:rsidRPr="0094171D">
        <w:rPr>
          <w:sz w:val="28"/>
          <w:szCs w:val="28"/>
        </w:rPr>
        <w:t>Проверка  качества предоставляемых социальных услуг осуществл</w:t>
      </w:r>
      <w:r w:rsidR="00F164B8" w:rsidRPr="0094171D">
        <w:rPr>
          <w:sz w:val="28"/>
          <w:szCs w:val="28"/>
        </w:rPr>
        <w:t>я</w:t>
      </w:r>
      <w:r w:rsidR="00F164B8" w:rsidRPr="0094171D">
        <w:rPr>
          <w:sz w:val="28"/>
          <w:szCs w:val="28"/>
        </w:rPr>
        <w:t>ется в соответствии с разработанной и утвержденной директором Центра Пол</w:t>
      </w:r>
      <w:r w:rsidR="00F164B8" w:rsidRPr="0094171D">
        <w:rPr>
          <w:sz w:val="28"/>
          <w:szCs w:val="28"/>
        </w:rPr>
        <w:t>и</w:t>
      </w:r>
      <w:r w:rsidR="00F164B8" w:rsidRPr="0094171D">
        <w:rPr>
          <w:sz w:val="28"/>
          <w:szCs w:val="28"/>
        </w:rPr>
        <w:t>тикой в области качества предоставления социальных услуг.</w:t>
      </w:r>
    </w:p>
    <w:p w:rsidR="004E600E" w:rsidRDefault="004E600E" w:rsidP="00F1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64B8">
        <w:rPr>
          <w:sz w:val="28"/>
          <w:szCs w:val="28"/>
        </w:rPr>
        <w:t>1</w:t>
      </w:r>
      <w:r w:rsidR="001B73B0">
        <w:rPr>
          <w:sz w:val="28"/>
          <w:szCs w:val="28"/>
        </w:rPr>
        <w:t>1</w:t>
      </w:r>
      <w:r>
        <w:rPr>
          <w:sz w:val="28"/>
          <w:szCs w:val="28"/>
        </w:rPr>
        <w:t>. Контроль соблюдения требований к оказанию медицинской помощи осуществляется в соответствии с Положением о внутреннем контроле качества и безопасности медицинской деятельности, утвержденным приказом директора Центра.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B73B0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1B73B0">
        <w:rPr>
          <w:sz w:val="28"/>
          <w:szCs w:val="28"/>
        </w:rPr>
        <w:t xml:space="preserve">ДП </w:t>
      </w:r>
      <w:r w:rsidRPr="00FE3FA8">
        <w:rPr>
          <w:sz w:val="28"/>
          <w:szCs w:val="28"/>
        </w:rPr>
        <w:t xml:space="preserve"> при предоставлении социальных услуг обязан</w:t>
      </w:r>
      <w:r>
        <w:rPr>
          <w:sz w:val="28"/>
          <w:szCs w:val="28"/>
        </w:rPr>
        <w:t>о</w:t>
      </w:r>
      <w:r w:rsidRPr="00FE3FA8">
        <w:rPr>
          <w:sz w:val="28"/>
          <w:szCs w:val="28"/>
        </w:rPr>
        <w:t>: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1) осуществлять свою деятельность в соответствии с законодательством Российской Федерации и законодательством Ставропольского края;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2) соблюдать права человека и гражданина;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3) обеспечивать неприкосновенность личности и безопасность получат</w:t>
      </w:r>
      <w:r w:rsidRPr="00FE3FA8">
        <w:rPr>
          <w:sz w:val="28"/>
          <w:szCs w:val="28"/>
        </w:rPr>
        <w:t>е</w:t>
      </w:r>
      <w:r w:rsidRPr="00FE3FA8">
        <w:rPr>
          <w:sz w:val="28"/>
          <w:szCs w:val="28"/>
        </w:rPr>
        <w:lastRenderedPageBreak/>
        <w:t>лей социальных услуг;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 xml:space="preserve">4) обеспечить ознакомление получателей социальных услуг или </w:t>
      </w:r>
      <w:r>
        <w:rPr>
          <w:sz w:val="28"/>
          <w:szCs w:val="28"/>
        </w:rPr>
        <w:t>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конных </w:t>
      </w:r>
      <w:r w:rsidRPr="00FE3FA8">
        <w:rPr>
          <w:sz w:val="28"/>
          <w:szCs w:val="28"/>
        </w:rPr>
        <w:t>представителей с правоустанавливающими документами, на основании которых осуществляет свою деятельность и оказывает социальные услуги;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5) обеспечить сохранность личных вещей и ценностей получателей соц</w:t>
      </w:r>
      <w:r w:rsidRPr="00FE3FA8">
        <w:rPr>
          <w:sz w:val="28"/>
          <w:szCs w:val="28"/>
        </w:rPr>
        <w:t>и</w:t>
      </w:r>
      <w:r w:rsidRPr="00FE3FA8">
        <w:rPr>
          <w:sz w:val="28"/>
          <w:szCs w:val="28"/>
        </w:rPr>
        <w:t>альных услуг;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3FA8">
        <w:rPr>
          <w:sz w:val="28"/>
          <w:szCs w:val="28"/>
        </w:rPr>
        <w:t>) предоставлять социальные услуги получателям социальных услуг в с</w:t>
      </w:r>
      <w:r w:rsidRPr="00FE3FA8">
        <w:rPr>
          <w:sz w:val="28"/>
          <w:szCs w:val="28"/>
        </w:rPr>
        <w:t>о</w:t>
      </w:r>
      <w:r w:rsidRPr="00FE3FA8">
        <w:rPr>
          <w:sz w:val="28"/>
          <w:szCs w:val="28"/>
        </w:rPr>
        <w:t>ответствии с индивидуальными программами и условиями договоров</w:t>
      </w:r>
      <w:r w:rsidR="00E243D8">
        <w:rPr>
          <w:sz w:val="28"/>
          <w:szCs w:val="28"/>
        </w:rPr>
        <w:t xml:space="preserve"> </w:t>
      </w:r>
      <w:r w:rsidRPr="001E7363">
        <w:rPr>
          <w:sz w:val="28"/>
          <w:szCs w:val="28"/>
        </w:rPr>
        <w:t>о предо</w:t>
      </w:r>
      <w:r w:rsidRPr="001E7363">
        <w:rPr>
          <w:sz w:val="28"/>
          <w:szCs w:val="28"/>
        </w:rPr>
        <w:t>с</w:t>
      </w:r>
      <w:r w:rsidRPr="001E7363">
        <w:rPr>
          <w:sz w:val="28"/>
          <w:szCs w:val="28"/>
        </w:rPr>
        <w:t>тавлении социальных услуг</w:t>
      </w:r>
      <w:r w:rsidRPr="00FE3FA8">
        <w:rPr>
          <w:sz w:val="28"/>
          <w:szCs w:val="28"/>
        </w:rPr>
        <w:t>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E3FA8">
        <w:rPr>
          <w:sz w:val="28"/>
          <w:szCs w:val="28"/>
        </w:rPr>
        <w:t>) предоставлять бесплатно в доступной форме получателям социальных услуг или их</w:t>
      </w:r>
      <w:r>
        <w:rPr>
          <w:sz w:val="28"/>
          <w:szCs w:val="28"/>
        </w:rPr>
        <w:t xml:space="preserve"> законным</w:t>
      </w:r>
      <w:r w:rsidRPr="00FE3FA8">
        <w:rPr>
          <w:sz w:val="28"/>
          <w:szCs w:val="28"/>
        </w:rPr>
        <w:t xml:space="preserve"> представителям информацию об их правах и обязанн</w:t>
      </w:r>
      <w:r w:rsidRPr="00FE3FA8">
        <w:rPr>
          <w:sz w:val="28"/>
          <w:szCs w:val="28"/>
        </w:rPr>
        <w:t>о</w:t>
      </w:r>
      <w:r w:rsidRPr="00FE3FA8">
        <w:rPr>
          <w:sz w:val="28"/>
          <w:szCs w:val="28"/>
        </w:rPr>
        <w:t>стях, о видах социальных услуг, сроках, порядке и об условиях их предоставл</w:t>
      </w:r>
      <w:r w:rsidRPr="00FE3FA8">
        <w:rPr>
          <w:sz w:val="28"/>
          <w:szCs w:val="28"/>
        </w:rPr>
        <w:t>е</w:t>
      </w:r>
      <w:r w:rsidRPr="00FE3FA8">
        <w:rPr>
          <w:sz w:val="28"/>
          <w:szCs w:val="28"/>
        </w:rPr>
        <w:t>ния, о тарифах на эти услуги и об их стоимости для получателя социальных у</w:t>
      </w:r>
      <w:r w:rsidRPr="00FE3FA8">
        <w:rPr>
          <w:sz w:val="28"/>
          <w:szCs w:val="28"/>
        </w:rPr>
        <w:t>с</w:t>
      </w:r>
      <w:r w:rsidRPr="00FE3FA8">
        <w:rPr>
          <w:sz w:val="28"/>
          <w:szCs w:val="28"/>
        </w:rPr>
        <w:t>луг либо о возможности получать их бесплатно;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3FA8">
        <w:rPr>
          <w:sz w:val="28"/>
          <w:szCs w:val="28"/>
        </w:rPr>
        <w:t>) использовать информацию о получателях социальных услуг в соотве</w:t>
      </w:r>
      <w:r w:rsidRPr="00FE3FA8">
        <w:rPr>
          <w:sz w:val="28"/>
          <w:szCs w:val="28"/>
        </w:rPr>
        <w:t>т</w:t>
      </w:r>
      <w:r w:rsidRPr="00FE3FA8">
        <w:rPr>
          <w:sz w:val="28"/>
          <w:szCs w:val="28"/>
        </w:rPr>
        <w:t xml:space="preserve">ствии с установленными </w:t>
      </w:r>
      <w:hyperlink r:id="rId7" w:history="1">
        <w:r w:rsidRPr="00E243D8">
          <w:rPr>
            <w:sz w:val="28"/>
            <w:szCs w:val="28"/>
            <w:u w:val="single"/>
          </w:rPr>
          <w:t>законодательством</w:t>
        </w:r>
      </w:hyperlink>
      <w:r w:rsidRPr="00FE3FA8">
        <w:rPr>
          <w:sz w:val="28"/>
          <w:szCs w:val="28"/>
        </w:rPr>
        <w:t xml:space="preserve"> Российской Федерации о перс</w:t>
      </w:r>
      <w:r w:rsidRPr="00FE3FA8">
        <w:rPr>
          <w:sz w:val="28"/>
          <w:szCs w:val="28"/>
        </w:rPr>
        <w:t>о</w:t>
      </w:r>
      <w:r w:rsidRPr="00FE3FA8">
        <w:rPr>
          <w:sz w:val="28"/>
          <w:szCs w:val="28"/>
        </w:rPr>
        <w:t xml:space="preserve">нальных данных </w:t>
      </w:r>
      <w:proofErr w:type="gramStart"/>
      <w:r w:rsidRPr="00FE3FA8">
        <w:rPr>
          <w:sz w:val="28"/>
          <w:szCs w:val="28"/>
        </w:rPr>
        <w:t>требованиями</w:t>
      </w:r>
      <w:proofErr w:type="gramEnd"/>
      <w:r w:rsidRPr="00FE3FA8">
        <w:rPr>
          <w:sz w:val="28"/>
          <w:szCs w:val="28"/>
        </w:rPr>
        <w:t xml:space="preserve"> о защите персональных данных;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E3FA8">
        <w:rPr>
          <w:sz w:val="28"/>
          <w:szCs w:val="28"/>
        </w:rPr>
        <w:t>) предоставлять министерству информацию для формирования регистра получателей социальных услуг;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3FA8">
        <w:rPr>
          <w:sz w:val="28"/>
          <w:szCs w:val="28"/>
        </w:rPr>
        <w:t>) осуществлять социальное сопровождение в соответствии с Федерал</w:t>
      </w:r>
      <w:r w:rsidRPr="00FE3FA8">
        <w:rPr>
          <w:sz w:val="28"/>
          <w:szCs w:val="28"/>
        </w:rPr>
        <w:t>ь</w:t>
      </w:r>
      <w:r w:rsidRPr="00FE3FA8">
        <w:rPr>
          <w:sz w:val="28"/>
          <w:szCs w:val="28"/>
        </w:rPr>
        <w:t>ным законом;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E3FA8">
        <w:rPr>
          <w:sz w:val="28"/>
          <w:szCs w:val="28"/>
        </w:rPr>
        <w:t>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E3FA8">
        <w:rPr>
          <w:sz w:val="28"/>
          <w:szCs w:val="28"/>
        </w:rPr>
        <w:t>) обеспечивать п</w:t>
      </w:r>
      <w:r>
        <w:rPr>
          <w:sz w:val="28"/>
          <w:szCs w:val="28"/>
        </w:rPr>
        <w:t>олучателям социальных услуг усл</w:t>
      </w:r>
      <w:r w:rsidRPr="00FE3FA8">
        <w:rPr>
          <w:sz w:val="28"/>
          <w:szCs w:val="28"/>
        </w:rPr>
        <w:t>овия пребывания, соответствующие санитарно-гигиеническим требованиям, а также надлежащий уход;</w:t>
      </w:r>
    </w:p>
    <w:p w:rsidR="00F164B8" w:rsidRPr="00FE3FA8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E3FA8">
        <w:rPr>
          <w:sz w:val="28"/>
          <w:szCs w:val="28"/>
        </w:rPr>
        <w:t>) исполнять иные обязанности, связанные с реализацией прав получ</w:t>
      </w:r>
      <w:r w:rsidRPr="00FE3FA8">
        <w:rPr>
          <w:sz w:val="28"/>
          <w:szCs w:val="28"/>
        </w:rPr>
        <w:t>а</w:t>
      </w:r>
      <w:r w:rsidRPr="00FE3FA8">
        <w:rPr>
          <w:sz w:val="28"/>
          <w:szCs w:val="28"/>
        </w:rPr>
        <w:t>телей социальных услуг на социальное обслуживание.</w:t>
      </w:r>
    </w:p>
    <w:p w:rsidR="00F164B8" w:rsidRPr="006712AE" w:rsidRDefault="00F164B8" w:rsidP="00F16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B73B0">
        <w:rPr>
          <w:sz w:val="28"/>
          <w:szCs w:val="28"/>
        </w:rPr>
        <w:t>3</w:t>
      </w:r>
      <w:r>
        <w:rPr>
          <w:sz w:val="28"/>
          <w:szCs w:val="28"/>
        </w:rPr>
        <w:t>. Работники О</w:t>
      </w:r>
      <w:r w:rsidR="001B73B0">
        <w:rPr>
          <w:sz w:val="28"/>
          <w:szCs w:val="28"/>
        </w:rPr>
        <w:t>ДП</w:t>
      </w:r>
      <w:r w:rsidRPr="006712AE">
        <w:rPr>
          <w:sz w:val="28"/>
          <w:szCs w:val="28"/>
        </w:rPr>
        <w:t xml:space="preserve"> при оказании социальных услуг не вправе:</w:t>
      </w:r>
    </w:p>
    <w:p w:rsidR="00F164B8" w:rsidRPr="006712AE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712AE">
        <w:rPr>
          <w:sz w:val="28"/>
          <w:szCs w:val="28"/>
        </w:rPr>
        <w:t>ограничивать права, свободы и законные интересы получателей соц</w:t>
      </w:r>
      <w:r w:rsidRPr="006712AE">
        <w:rPr>
          <w:sz w:val="28"/>
          <w:szCs w:val="28"/>
        </w:rPr>
        <w:t>и</w:t>
      </w:r>
      <w:r w:rsidRPr="006712AE">
        <w:rPr>
          <w:sz w:val="28"/>
          <w:szCs w:val="28"/>
        </w:rPr>
        <w:t>альных услуг, в том числе при использовании лекарственных препаратов для медицинского применения;</w:t>
      </w:r>
    </w:p>
    <w:p w:rsidR="00F164B8" w:rsidRPr="006712AE" w:rsidRDefault="00F164B8" w:rsidP="00F164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12AE">
        <w:rPr>
          <w:sz w:val="28"/>
          <w:szCs w:val="28"/>
        </w:rPr>
        <w:t>применять физическое или психологическое насилие в отношении п</w:t>
      </w:r>
      <w:r w:rsidRPr="006712AE">
        <w:rPr>
          <w:sz w:val="28"/>
          <w:szCs w:val="28"/>
        </w:rPr>
        <w:t>о</w:t>
      </w:r>
      <w:r w:rsidRPr="006712AE">
        <w:rPr>
          <w:sz w:val="28"/>
          <w:szCs w:val="28"/>
        </w:rPr>
        <w:t>лучателей социальных услуг, допускать их оскор</w:t>
      </w:r>
      <w:r>
        <w:rPr>
          <w:sz w:val="28"/>
          <w:szCs w:val="28"/>
        </w:rPr>
        <w:t>бление, грубое обращение с ними.</w:t>
      </w:r>
    </w:p>
    <w:p w:rsidR="004E600E" w:rsidRDefault="004E600E" w:rsidP="004E600E">
      <w:pPr>
        <w:rPr>
          <w:sz w:val="28"/>
          <w:szCs w:val="28"/>
        </w:rPr>
      </w:pPr>
    </w:p>
    <w:p w:rsidR="004E600E" w:rsidRPr="001B73B0" w:rsidRDefault="004E600E" w:rsidP="004E600E">
      <w:pPr>
        <w:ind w:firstLine="709"/>
        <w:jc w:val="center"/>
        <w:rPr>
          <w:b/>
          <w:bCs/>
          <w:sz w:val="28"/>
          <w:szCs w:val="28"/>
        </w:rPr>
      </w:pPr>
      <w:r w:rsidRPr="001B73B0">
        <w:rPr>
          <w:b/>
          <w:bCs/>
          <w:sz w:val="28"/>
          <w:szCs w:val="28"/>
        </w:rPr>
        <w:t xml:space="preserve">4. </w:t>
      </w:r>
      <w:r w:rsidR="0028152C" w:rsidRPr="001B73B0">
        <w:rPr>
          <w:b/>
          <w:sz w:val="28"/>
          <w:szCs w:val="28"/>
        </w:rPr>
        <w:t>Порядок и условия п</w:t>
      </w:r>
      <w:r w:rsidRPr="001B73B0">
        <w:rPr>
          <w:b/>
          <w:sz w:val="28"/>
          <w:szCs w:val="28"/>
        </w:rPr>
        <w:t>редоставления услуг О</w:t>
      </w:r>
      <w:r w:rsidR="00DC2645">
        <w:rPr>
          <w:b/>
          <w:sz w:val="28"/>
          <w:szCs w:val="28"/>
        </w:rPr>
        <w:t>ДП</w:t>
      </w:r>
      <w:r w:rsidRPr="001B73B0">
        <w:rPr>
          <w:b/>
          <w:bCs/>
          <w:sz w:val="28"/>
          <w:szCs w:val="28"/>
        </w:rPr>
        <w:t>.</w:t>
      </w:r>
    </w:p>
    <w:p w:rsidR="004E600E" w:rsidRPr="00F75CAB" w:rsidRDefault="004E600E" w:rsidP="004E600E">
      <w:pPr>
        <w:ind w:firstLine="709"/>
        <w:jc w:val="center"/>
        <w:rPr>
          <w:bCs/>
          <w:sz w:val="28"/>
          <w:szCs w:val="28"/>
        </w:rPr>
      </w:pPr>
    </w:p>
    <w:p w:rsidR="0028152C" w:rsidRDefault="0028152C" w:rsidP="0028152C">
      <w:pPr>
        <w:tabs>
          <w:tab w:val="left" w:pos="8959"/>
        </w:tabs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4.1.</w:t>
      </w:r>
      <w:r>
        <w:rPr>
          <w:sz w:val="28"/>
          <w:szCs w:val="28"/>
        </w:rPr>
        <w:t xml:space="preserve"> Зачисление в О</w:t>
      </w:r>
      <w:r w:rsidR="001B73B0">
        <w:rPr>
          <w:sz w:val="28"/>
          <w:szCs w:val="28"/>
        </w:rPr>
        <w:t>ДП</w:t>
      </w:r>
      <w:r>
        <w:rPr>
          <w:sz w:val="28"/>
          <w:szCs w:val="28"/>
        </w:rPr>
        <w:t xml:space="preserve"> получателей социальных услуг производится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директора Центра.</w:t>
      </w:r>
    </w:p>
    <w:p w:rsidR="0028152C" w:rsidRPr="00423920" w:rsidRDefault="0028152C" w:rsidP="002815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о предоставлении</w:t>
      </w:r>
      <w:r w:rsidRPr="00423920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 О</w:t>
      </w:r>
      <w:r w:rsidR="001B73B0">
        <w:rPr>
          <w:sz w:val="28"/>
          <w:szCs w:val="28"/>
        </w:rPr>
        <w:t xml:space="preserve">ДП </w:t>
      </w:r>
      <w:r>
        <w:rPr>
          <w:sz w:val="28"/>
          <w:szCs w:val="28"/>
        </w:rPr>
        <w:t>принимается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ректором Центра</w:t>
      </w:r>
      <w:r w:rsidR="001B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423920">
        <w:rPr>
          <w:sz w:val="28"/>
          <w:szCs w:val="28"/>
        </w:rPr>
        <w:t>следую</w:t>
      </w:r>
      <w:r>
        <w:rPr>
          <w:sz w:val="28"/>
          <w:szCs w:val="28"/>
        </w:rPr>
        <w:t>щих</w:t>
      </w:r>
      <w:r w:rsidRPr="0042392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423920">
        <w:rPr>
          <w:sz w:val="28"/>
          <w:szCs w:val="28"/>
        </w:rPr>
        <w:t>:</w:t>
      </w:r>
    </w:p>
    <w:p w:rsidR="0028152C" w:rsidRPr="00423920" w:rsidRDefault="0028152C" w:rsidP="00281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3920">
        <w:rPr>
          <w:sz w:val="28"/>
          <w:szCs w:val="28"/>
        </w:rPr>
        <w:t>1) заявление о предоставлении социальных услуг по форме, утвержда</w:t>
      </w:r>
      <w:r w:rsidRPr="00423920">
        <w:rPr>
          <w:sz w:val="28"/>
          <w:szCs w:val="28"/>
        </w:rPr>
        <w:t>е</w:t>
      </w:r>
      <w:r w:rsidRPr="00423920">
        <w:rPr>
          <w:sz w:val="28"/>
          <w:szCs w:val="28"/>
        </w:rPr>
        <w:t>мой федеральным</w:t>
      </w:r>
      <w:r w:rsidR="001B73B0">
        <w:rPr>
          <w:sz w:val="28"/>
          <w:szCs w:val="28"/>
        </w:rPr>
        <w:t xml:space="preserve"> </w:t>
      </w:r>
      <w:hyperlink r:id="rId8" w:history="1">
        <w:r w:rsidRPr="00423920">
          <w:rPr>
            <w:sz w:val="28"/>
            <w:szCs w:val="28"/>
          </w:rPr>
          <w:t>орган</w:t>
        </w:r>
      </w:hyperlink>
      <w:r w:rsidRPr="00423920">
        <w:rPr>
          <w:sz w:val="28"/>
          <w:szCs w:val="28"/>
        </w:rP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– заявл</w:t>
      </w:r>
      <w:r w:rsidRPr="00423920">
        <w:rPr>
          <w:sz w:val="28"/>
          <w:szCs w:val="28"/>
        </w:rPr>
        <w:t>е</w:t>
      </w:r>
      <w:r w:rsidRPr="00423920">
        <w:rPr>
          <w:sz w:val="28"/>
          <w:szCs w:val="28"/>
        </w:rPr>
        <w:t>ние);</w:t>
      </w:r>
      <w:proofErr w:type="gramEnd"/>
    </w:p>
    <w:p w:rsidR="0028152C" w:rsidRPr="00423920" w:rsidRDefault="0028152C" w:rsidP="0028152C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lastRenderedPageBreak/>
        <w:t>2) документ, удостоверяющий личность получателя социальных услуг</w:t>
      </w:r>
      <w:r>
        <w:rPr>
          <w:sz w:val="28"/>
          <w:szCs w:val="28"/>
        </w:rPr>
        <w:t xml:space="preserve"> или  его законного представителя (в случае обращения за получением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законного представителя)</w:t>
      </w:r>
      <w:r w:rsidRPr="00423920">
        <w:rPr>
          <w:sz w:val="28"/>
          <w:szCs w:val="28"/>
        </w:rPr>
        <w:t>;</w:t>
      </w:r>
    </w:p>
    <w:p w:rsidR="0028152C" w:rsidRPr="001F2CD6" w:rsidRDefault="0028152C" w:rsidP="002815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CD6">
        <w:rPr>
          <w:sz w:val="28"/>
          <w:szCs w:val="28"/>
        </w:rPr>
        <w:t xml:space="preserve">) </w:t>
      </w:r>
      <w:r w:rsidRPr="00423920">
        <w:rPr>
          <w:sz w:val="28"/>
          <w:szCs w:val="28"/>
        </w:rPr>
        <w:t xml:space="preserve">документ, подтверждающий полномочия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 (в случае обращения за получением социальных услуг</w:t>
      </w:r>
      <w:r>
        <w:rPr>
          <w:sz w:val="28"/>
          <w:szCs w:val="28"/>
        </w:rPr>
        <w:t xml:space="preserve"> законного</w:t>
      </w:r>
      <w:r w:rsidRPr="00423920">
        <w:rPr>
          <w:sz w:val="28"/>
          <w:szCs w:val="28"/>
        </w:rPr>
        <w:t xml:space="preserve"> представителя);</w:t>
      </w:r>
    </w:p>
    <w:p w:rsidR="0028152C" w:rsidRDefault="0028152C" w:rsidP="00281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920">
        <w:rPr>
          <w:sz w:val="28"/>
          <w:szCs w:val="28"/>
        </w:rPr>
        <w:t xml:space="preserve">) </w:t>
      </w:r>
      <w:r>
        <w:rPr>
          <w:sz w:val="28"/>
          <w:szCs w:val="28"/>
        </w:rPr>
        <w:t>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края;</w:t>
      </w:r>
    </w:p>
    <w:p w:rsidR="0028152C" w:rsidRDefault="0028152C" w:rsidP="002815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2CD6">
        <w:rPr>
          <w:sz w:val="28"/>
          <w:szCs w:val="28"/>
        </w:rPr>
        <w:t>5</w:t>
      </w:r>
      <w:r>
        <w:rPr>
          <w:sz w:val="28"/>
          <w:szCs w:val="28"/>
        </w:rPr>
        <w:t>) индивидуальная программа;</w:t>
      </w:r>
    </w:p>
    <w:p w:rsidR="0028152C" w:rsidRDefault="0028152C" w:rsidP="0028152C">
      <w:pPr>
        <w:ind w:firstLine="720"/>
        <w:jc w:val="both"/>
        <w:rPr>
          <w:rStyle w:val="FontStyle12"/>
          <w:sz w:val="28"/>
          <w:szCs w:val="28"/>
        </w:rPr>
      </w:pPr>
      <w:r w:rsidRPr="001F2CD6">
        <w:rPr>
          <w:rStyle w:val="FontStyle12"/>
          <w:sz w:val="28"/>
          <w:szCs w:val="28"/>
        </w:rPr>
        <w:t>6</w:t>
      </w:r>
      <w:r w:rsidRPr="00423920">
        <w:rPr>
          <w:rStyle w:val="FontStyle12"/>
          <w:sz w:val="28"/>
          <w:szCs w:val="28"/>
        </w:rPr>
        <w:t xml:space="preserve">) </w:t>
      </w:r>
      <w:r>
        <w:rPr>
          <w:sz w:val="28"/>
          <w:szCs w:val="28"/>
        </w:rPr>
        <w:t>документы, свидетельствующие о том, что получатель социальных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является пострадавшим в результате чрезвычайных ситуаций или воор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женных межнациональных (межэтнических) конфликтов;</w:t>
      </w:r>
    </w:p>
    <w:p w:rsidR="0028152C" w:rsidRDefault="0028152C" w:rsidP="0028152C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7) </w:t>
      </w:r>
      <w:r w:rsidRPr="00423920">
        <w:rPr>
          <w:rStyle w:val="FontStyle12"/>
          <w:sz w:val="28"/>
          <w:szCs w:val="28"/>
        </w:rPr>
        <w:t>документы о составе семьи получателя социальных услуг (при ее нал</w:t>
      </w:r>
      <w:r w:rsidRPr="00423920">
        <w:rPr>
          <w:rStyle w:val="FontStyle12"/>
          <w:sz w:val="28"/>
          <w:szCs w:val="28"/>
        </w:rPr>
        <w:t>и</w:t>
      </w:r>
      <w:r w:rsidRPr="00423920">
        <w:rPr>
          <w:rStyle w:val="FontStyle12"/>
          <w:sz w:val="28"/>
          <w:szCs w:val="28"/>
        </w:rPr>
        <w:t>чии), доходах получателя социальных услуг и членов его семьи (при ее нал</w:t>
      </w:r>
      <w:r w:rsidRPr="00423920">
        <w:rPr>
          <w:rStyle w:val="FontStyle12"/>
          <w:sz w:val="28"/>
          <w:szCs w:val="28"/>
        </w:rPr>
        <w:t>и</w:t>
      </w:r>
      <w:r w:rsidRPr="00423920">
        <w:rPr>
          <w:rStyle w:val="FontStyle12"/>
          <w:sz w:val="28"/>
          <w:szCs w:val="28"/>
        </w:rPr>
        <w:t>чии) и принадлежащем ему (им) имуществе на праве собственности, необход</w:t>
      </w:r>
      <w:r w:rsidRPr="00423920">
        <w:rPr>
          <w:rStyle w:val="FontStyle12"/>
          <w:sz w:val="28"/>
          <w:szCs w:val="28"/>
        </w:rPr>
        <w:t>и</w:t>
      </w:r>
      <w:r w:rsidRPr="00423920">
        <w:rPr>
          <w:rStyle w:val="FontStyle12"/>
          <w:sz w:val="28"/>
          <w:szCs w:val="28"/>
        </w:rPr>
        <w:t>мые для определения размера платы за предоставление социальных услуг</w:t>
      </w:r>
      <w:r>
        <w:rPr>
          <w:rStyle w:val="FontStyle12"/>
          <w:sz w:val="28"/>
          <w:szCs w:val="28"/>
        </w:rPr>
        <w:t>.</w:t>
      </w:r>
    </w:p>
    <w:p w:rsidR="0028152C" w:rsidRDefault="0028152C" w:rsidP="00281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Заявление и документы, указанные в подпунктах «1» – «5» пункта 4.2 настоящего Положения представляются получателем социальных услуг или его законным представителем в подлинниках или нотариально заверенных копиях, или в форме электронных документов в порядке, установленном </w:t>
      </w:r>
      <w:hyperlink r:id="rId9" w:history="1">
        <w:r w:rsidRPr="00155445">
          <w:rPr>
            <w:sz w:val="28"/>
            <w:szCs w:val="28"/>
          </w:rPr>
          <w:t>постановлен</w:t>
        </w:r>
        <w:r w:rsidRPr="00155445">
          <w:rPr>
            <w:sz w:val="28"/>
            <w:szCs w:val="28"/>
          </w:rPr>
          <w:t>и</w:t>
        </w:r>
        <w:r w:rsidRPr="00155445">
          <w:rPr>
            <w:sz w:val="28"/>
            <w:szCs w:val="28"/>
          </w:rPr>
          <w:t>ем</w:t>
        </w:r>
      </w:hyperlink>
      <w:r>
        <w:rPr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</w:t>
      </w:r>
      <w:proofErr w:type="gramEnd"/>
      <w:r>
        <w:rPr>
          <w:sz w:val="28"/>
          <w:szCs w:val="28"/>
        </w:rPr>
        <w:t xml:space="preserve"> услуг,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документов».</w:t>
      </w:r>
    </w:p>
    <w:p w:rsidR="0028152C" w:rsidRPr="0094171D" w:rsidRDefault="0028152C" w:rsidP="00281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 представлены в подлинниках, работник Центра  делает их копии и заверяет их, а оригиналы возвращает заявителю в день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за предоставлением социальных услуг.</w:t>
      </w:r>
    </w:p>
    <w:p w:rsidR="0028152C" w:rsidRDefault="0028152C" w:rsidP="00281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Документы, предусмотренные подпунктами «6», «7» пункта 4.2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Положения, представляются по собственной инициативе получател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социальных услуг или их законными представителями, либо запрашиваются работником Центра в государственных органах и органах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ления, в распоряжении которых находятся указанные документы, в рамках межведомственного информационного взаимодействия в течение 3 рабочих дней со дня поступления заявления. </w:t>
      </w:r>
      <w:proofErr w:type="gramEnd"/>
    </w:p>
    <w:p w:rsidR="0028152C" w:rsidRPr="005252F7" w:rsidRDefault="0028152C" w:rsidP="0028152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252F7">
        <w:rPr>
          <w:sz w:val="28"/>
          <w:szCs w:val="28"/>
        </w:rPr>
        <w:t xml:space="preserve">4.5. Решение об оказании социальных услуг </w:t>
      </w:r>
      <w:r>
        <w:rPr>
          <w:sz w:val="28"/>
          <w:szCs w:val="28"/>
          <w:shd w:val="clear" w:color="auto" w:fill="FFFFFF"/>
        </w:rPr>
        <w:t>вручается</w:t>
      </w:r>
      <w:r w:rsidRPr="005252F7">
        <w:rPr>
          <w:sz w:val="28"/>
          <w:szCs w:val="28"/>
          <w:shd w:val="clear" w:color="auto" w:fill="FFFFFF"/>
        </w:rPr>
        <w:t xml:space="preserve"> заявителю</w:t>
      </w:r>
      <w:r>
        <w:rPr>
          <w:sz w:val="28"/>
          <w:szCs w:val="28"/>
          <w:shd w:val="clear" w:color="auto" w:fill="FFFFFF"/>
        </w:rPr>
        <w:t xml:space="preserve"> лично либо направляется</w:t>
      </w:r>
      <w:r w:rsidRPr="005252F7">
        <w:rPr>
          <w:sz w:val="28"/>
          <w:szCs w:val="28"/>
          <w:shd w:val="clear" w:color="auto" w:fill="FFFFFF"/>
        </w:rPr>
        <w:t xml:space="preserve"> по почте в течение 3 рабочих дней с момента его принятия. </w:t>
      </w:r>
    </w:p>
    <w:p w:rsidR="0028152C" w:rsidRDefault="0028152C" w:rsidP="00281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Соц</w:t>
      </w:r>
      <w:r w:rsidR="00F179CD">
        <w:rPr>
          <w:sz w:val="28"/>
          <w:szCs w:val="28"/>
        </w:rPr>
        <w:t xml:space="preserve">иальные услуги предоставляются </w:t>
      </w:r>
      <w:r>
        <w:rPr>
          <w:sz w:val="28"/>
          <w:szCs w:val="28"/>
        </w:rPr>
        <w:t>О</w:t>
      </w:r>
      <w:r w:rsidR="00F179CD">
        <w:rPr>
          <w:sz w:val="28"/>
          <w:szCs w:val="28"/>
        </w:rPr>
        <w:t xml:space="preserve">ДП </w:t>
      </w:r>
      <w:r>
        <w:rPr>
          <w:sz w:val="28"/>
          <w:szCs w:val="28"/>
        </w:rPr>
        <w:t xml:space="preserve"> получателям социальных услуг в соответствии с </w:t>
      </w:r>
      <w:r w:rsidRPr="00FE3FA8">
        <w:rPr>
          <w:sz w:val="28"/>
          <w:szCs w:val="28"/>
        </w:rPr>
        <w:t>индивидуальными программами предоставления соц</w:t>
      </w:r>
      <w:r w:rsidRPr="00FE3FA8">
        <w:rPr>
          <w:sz w:val="28"/>
          <w:szCs w:val="28"/>
        </w:rPr>
        <w:t>и</w:t>
      </w:r>
      <w:r w:rsidRPr="00FE3FA8">
        <w:rPr>
          <w:sz w:val="28"/>
          <w:szCs w:val="28"/>
        </w:rPr>
        <w:t xml:space="preserve">альных услуг (далее – индивидуальная программа), составляемыми в </w:t>
      </w:r>
      <w:r>
        <w:rPr>
          <w:sz w:val="28"/>
          <w:szCs w:val="28"/>
        </w:rPr>
        <w:t>течение 10 рабочих дней с момента поступления заявления,</w:t>
      </w:r>
      <w:r w:rsidRPr="00FE3FA8">
        <w:rPr>
          <w:sz w:val="28"/>
          <w:szCs w:val="28"/>
        </w:rPr>
        <w:t xml:space="preserve"> и условиями договоров</w:t>
      </w:r>
      <w:r w:rsidR="000F1B8C">
        <w:rPr>
          <w:sz w:val="28"/>
          <w:szCs w:val="28"/>
        </w:rPr>
        <w:t xml:space="preserve"> </w:t>
      </w:r>
      <w:r w:rsidRPr="001E7363">
        <w:rPr>
          <w:sz w:val="28"/>
          <w:szCs w:val="28"/>
        </w:rPr>
        <w:t>о предоставлении социальных услуг,</w:t>
      </w:r>
      <w:r>
        <w:rPr>
          <w:sz w:val="28"/>
          <w:szCs w:val="28"/>
        </w:rPr>
        <w:t xml:space="preserve"> заключаемы</w:t>
      </w:r>
      <w:r w:rsidRPr="001E7363">
        <w:rPr>
          <w:sz w:val="28"/>
          <w:szCs w:val="28"/>
        </w:rPr>
        <w:t>м</w:t>
      </w:r>
      <w:r>
        <w:rPr>
          <w:sz w:val="28"/>
          <w:szCs w:val="28"/>
        </w:rPr>
        <w:t xml:space="preserve">и между гражданами </w:t>
      </w:r>
      <w:r w:rsidRPr="00297CD1">
        <w:rPr>
          <w:rStyle w:val="FontStyle15"/>
          <w:sz w:val="28"/>
          <w:szCs w:val="28"/>
        </w:rPr>
        <w:t>или их законными представителями</w:t>
      </w:r>
      <w:r w:rsidR="000F1B8C"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Центром</w:t>
      </w:r>
      <w:r w:rsidR="00297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требований Федерального закона </w:t>
      </w:r>
      <w:r w:rsidRPr="001E7363">
        <w:rPr>
          <w:sz w:val="28"/>
          <w:szCs w:val="28"/>
        </w:rPr>
        <w:t>(далее – договор</w:t>
      </w:r>
      <w:r w:rsidR="00F179CD">
        <w:rPr>
          <w:sz w:val="28"/>
          <w:szCs w:val="28"/>
        </w:rPr>
        <w:t xml:space="preserve"> </w:t>
      </w:r>
      <w:r w:rsidRPr="001E7363">
        <w:rPr>
          <w:sz w:val="28"/>
          <w:szCs w:val="28"/>
        </w:rPr>
        <w:t>о предоставлении социальных услуг).</w:t>
      </w:r>
      <w:proofErr w:type="gramEnd"/>
    </w:p>
    <w:p w:rsidR="0028152C" w:rsidRDefault="0028152C" w:rsidP="0028152C">
      <w:pPr>
        <w:tabs>
          <w:tab w:val="left" w:pos="89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261B">
        <w:rPr>
          <w:sz w:val="28"/>
          <w:szCs w:val="28"/>
        </w:rPr>
        <w:t xml:space="preserve">Договор о предоставлении социальных услуг заключается между гражданином или его законным представителем и </w:t>
      </w:r>
      <w:r>
        <w:rPr>
          <w:sz w:val="28"/>
          <w:szCs w:val="28"/>
        </w:rPr>
        <w:t>Центром</w:t>
      </w:r>
      <w:r w:rsidRPr="0030261B">
        <w:rPr>
          <w:sz w:val="28"/>
          <w:szCs w:val="28"/>
        </w:rPr>
        <w:t xml:space="preserve"> в течение суток </w:t>
      </w:r>
      <w:proofErr w:type="gramStart"/>
      <w:r w:rsidRPr="0030261B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разработки</w:t>
      </w:r>
      <w:proofErr w:type="gramEnd"/>
      <w:r w:rsidRPr="0030261B">
        <w:rPr>
          <w:sz w:val="28"/>
          <w:szCs w:val="28"/>
        </w:rPr>
        <w:t xml:space="preserve"> индивидуальной программы</w:t>
      </w:r>
      <w:r>
        <w:rPr>
          <w:sz w:val="28"/>
          <w:szCs w:val="28"/>
        </w:rPr>
        <w:t>.</w:t>
      </w:r>
    </w:p>
    <w:p w:rsidR="0028152C" w:rsidRPr="0030261B" w:rsidRDefault="0028152C" w:rsidP="00281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proofErr w:type="gramStart"/>
      <w:r w:rsidRPr="0030261B">
        <w:rPr>
          <w:sz w:val="28"/>
          <w:szCs w:val="28"/>
        </w:rPr>
        <w:t>При заключении договора получатели социальных услуг или их з</w:t>
      </w:r>
      <w:r w:rsidRPr="0030261B">
        <w:rPr>
          <w:sz w:val="28"/>
          <w:szCs w:val="28"/>
        </w:rPr>
        <w:t>а</w:t>
      </w:r>
      <w:r w:rsidRPr="0030261B">
        <w:rPr>
          <w:sz w:val="28"/>
          <w:szCs w:val="28"/>
        </w:rPr>
        <w:t xml:space="preserve">конные представители должны быть ознакомлены с условиями предоставления социальных услуг, </w:t>
      </w:r>
      <w:r w:rsidRPr="0092605B">
        <w:rPr>
          <w:sz w:val="28"/>
          <w:szCs w:val="28"/>
        </w:rPr>
        <w:t>правилами внутреннего распорядка для получателей соц</w:t>
      </w:r>
      <w:r w:rsidRPr="0092605B">
        <w:rPr>
          <w:sz w:val="28"/>
          <w:szCs w:val="28"/>
        </w:rPr>
        <w:t>и</w:t>
      </w:r>
      <w:r w:rsidRPr="0092605B">
        <w:rPr>
          <w:sz w:val="28"/>
          <w:szCs w:val="28"/>
        </w:rPr>
        <w:t>альных услуг</w:t>
      </w:r>
      <w:r w:rsidRPr="0030261B">
        <w:rPr>
          <w:sz w:val="28"/>
          <w:szCs w:val="28"/>
        </w:rPr>
        <w:t>, получить информацию о своих правах, обязанностях, видах с</w:t>
      </w:r>
      <w:r w:rsidRPr="0030261B">
        <w:rPr>
          <w:sz w:val="28"/>
          <w:szCs w:val="28"/>
        </w:rPr>
        <w:t>о</w:t>
      </w:r>
      <w:r w:rsidRPr="0030261B">
        <w:rPr>
          <w:sz w:val="28"/>
          <w:szCs w:val="28"/>
        </w:rPr>
        <w:t>циальных услуг, которые будут им предоставлены, сроках, порядке их предо</w:t>
      </w:r>
      <w:r w:rsidRPr="0030261B">
        <w:rPr>
          <w:sz w:val="28"/>
          <w:szCs w:val="28"/>
        </w:rPr>
        <w:t>с</w:t>
      </w:r>
      <w:r w:rsidRPr="0030261B">
        <w:rPr>
          <w:sz w:val="28"/>
          <w:szCs w:val="28"/>
        </w:rPr>
        <w:t>тавления, о тарифах на эти услуги и об их стоимости для получателя социал</w:t>
      </w:r>
      <w:r w:rsidRPr="0030261B">
        <w:rPr>
          <w:sz w:val="28"/>
          <w:szCs w:val="28"/>
        </w:rPr>
        <w:t>ь</w:t>
      </w:r>
      <w:r w:rsidRPr="0030261B">
        <w:rPr>
          <w:sz w:val="28"/>
          <w:szCs w:val="28"/>
        </w:rPr>
        <w:t>ных услуг либо о возможности получать их</w:t>
      </w:r>
      <w:proofErr w:type="gramEnd"/>
      <w:r w:rsidRPr="0030261B">
        <w:rPr>
          <w:sz w:val="28"/>
          <w:szCs w:val="28"/>
        </w:rPr>
        <w:t xml:space="preserve"> бесплатно, а также о поставщиках социальных услуг.</w:t>
      </w:r>
    </w:p>
    <w:p w:rsidR="0028152C" w:rsidRDefault="0028152C" w:rsidP="0028152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Основаниями для прекращения предоставления социальных услуг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28152C" w:rsidRDefault="0028152C" w:rsidP="0028152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заявление получателя социальных услуг или его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об отказе в предоставлении социальных услуг;</w:t>
      </w:r>
    </w:p>
    <w:p w:rsidR="0028152C" w:rsidRDefault="0028152C" w:rsidP="0028152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окончание срока предоставления социальных услуг в соответствии с договором и (или) индивидуальной программой;</w:t>
      </w:r>
    </w:p>
    <w:p w:rsidR="0028152C" w:rsidRDefault="0028152C" w:rsidP="0028152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нарушение получателем социальных услуг или его представителем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ловий, предусмотренных договором;</w:t>
      </w:r>
    </w:p>
    <w:p w:rsidR="0028152C" w:rsidRDefault="0028152C" w:rsidP="0028152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смерть получателя социальных услуг или ликвидация (прекращение деятельности) отделения;</w:t>
      </w:r>
    </w:p>
    <w:p w:rsidR="0028152C" w:rsidRDefault="0028152C" w:rsidP="0028152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решение суда о признании получателя социальных услуг умершим или безвестно отсутствующим;</w:t>
      </w:r>
    </w:p>
    <w:p w:rsidR="0028152C" w:rsidRDefault="0028152C" w:rsidP="00281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осуждение получателя социальных услуг к отбыванию наказания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 лишения свободы.</w:t>
      </w:r>
    </w:p>
    <w:p w:rsidR="0028152C" w:rsidRDefault="0028152C" w:rsidP="00281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о прекращении предоставления социальных услуг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директором Центра в течение 1 рабочего дня со дня наступления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указанных в пункте 4.9 настоящего Положения.</w:t>
      </w:r>
    </w:p>
    <w:p w:rsidR="0028152C" w:rsidRDefault="0028152C" w:rsidP="00281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Центра информирует получателя социальных услуг или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конного представителя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прекращении  предоставления социальных услуг в течение 1 рабочего дня со дня его принятия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8152C" w:rsidRDefault="0028152C" w:rsidP="0028152C">
      <w:pPr>
        <w:tabs>
          <w:tab w:val="left" w:pos="8959"/>
        </w:tabs>
        <w:ind w:firstLine="709"/>
        <w:jc w:val="both"/>
        <w:rPr>
          <w:sz w:val="28"/>
          <w:szCs w:val="28"/>
        </w:rPr>
      </w:pPr>
      <w:r w:rsidRPr="00DD1446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DD1446">
        <w:rPr>
          <w:sz w:val="28"/>
          <w:szCs w:val="28"/>
        </w:rPr>
        <w:t xml:space="preserve">.Повторный прием граждан на </w:t>
      </w:r>
      <w:r>
        <w:rPr>
          <w:sz w:val="28"/>
          <w:szCs w:val="28"/>
        </w:rPr>
        <w:t>обслуживание в О</w:t>
      </w:r>
      <w:r w:rsidR="00E243D8">
        <w:rPr>
          <w:sz w:val="28"/>
          <w:szCs w:val="28"/>
        </w:rPr>
        <w:t>ДП</w:t>
      </w:r>
      <w:r w:rsidRPr="00DD1446">
        <w:rPr>
          <w:sz w:val="28"/>
          <w:szCs w:val="28"/>
        </w:rPr>
        <w:t xml:space="preserve"> осуществляется на общих основаниях.</w:t>
      </w:r>
    </w:p>
    <w:p w:rsidR="0028152C" w:rsidRDefault="0028152C" w:rsidP="0028152C">
      <w:pPr>
        <w:tabs>
          <w:tab w:val="left" w:pos="89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F1B8C">
        <w:rPr>
          <w:sz w:val="28"/>
          <w:szCs w:val="28"/>
        </w:rPr>
        <w:t>2</w:t>
      </w:r>
      <w:r>
        <w:rPr>
          <w:sz w:val="28"/>
          <w:szCs w:val="28"/>
        </w:rPr>
        <w:t xml:space="preserve">. Для оказания экстренной доврачебной помощи </w:t>
      </w:r>
      <w:r w:rsidR="00B54897">
        <w:rPr>
          <w:sz w:val="28"/>
          <w:szCs w:val="28"/>
        </w:rPr>
        <w:t>О</w:t>
      </w:r>
      <w:r w:rsidR="00F179CD">
        <w:rPr>
          <w:sz w:val="28"/>
          <w:szCs w:val="28"/>
        </w:rPr>
        <w:t>ДП</w:t>
      </w:r>
      <w:r>
        <w:rPr>
          <w:sz w:val="28"/>
          <w:szCs w:val="28"/>
        </w:rPr>
        <w:t xml:space="preserve"> располагает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минимумом лекарственных препаратов и перевязочным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лом.</w:t>
      </w:r>
    </w:p>
    <w:p w:rsidR="0028152C" w:rsidRPr="0094171D" w:rsidRDefault="0028152C" w:rsidP="0028152C">
      <w:pPr>
        <w:tabs>
          <w:tab w:val="left" w:pos="89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</w:t>
      </w:r>
      <w:r w:rsidR="00F179CD">
        <w:rPr>
          <w:sz w:val="28"/>
          <w:szCs w:val="28"/>
        </w:rPr>
        <w:t xml:space="preserve">полнение медицинской  сестрой   </w:t>
      </w:r>
      <w:r>
        <w:rPr>
          <w:sz w:val="28"/>
          <w:szCs w:val="28"/>
        </w:rPr>
        <w:t>О</w:t>
      </w:r>
      <w:r w:rsidR="00F179CD">
        <w:rPr>
          <w:sz w:val="28"/>
          <w:szCs w:val="28"/>
        </w:rPr>
        <w:t>ДП</w:t>
      </w:r>
      <w:r>
        <w:rPr>
          <w:sz w:val="28"/>
          <w:szCs w:val="28"/>
        </w:rPr>
        <w:t xml:space="preserve">  медицинских назначений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служиваемым гражданам производится только по назначению (лечащего)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ча.</w:t>
      </w:r>
    </w:p>
    <w:p w:rsidR="0028152C" w:rsidRPr="0094171D" w:rsidRDefault="0028152C" w:rsidP="0028152C">
      <w:pPr>
        <w:tabs>
          <w:tab w:val="left" w:pos="8959"/>
        </w:tabs>
        <w:ind w:firstLine="709"/>
        <w:jc w:val="both"/>
        <w:rPr>
          <w:sz w:val="28"/>
          <w:szCs w:val="28"/>
        </w:rPr>
      </w:pPr>
      <w:r w:rsidRPr="0094171D">
        <w:rPr>
          <w:sz w:val="28"/>
          <w:szCs w:val="28"/>
        </w:rPr>
        <w:t>4.1</w:t>
      </w:r>
      <w:r w:rsidR="000F1B8C">
        <w:rPr>
          <w:sz w:val="28"/>
          <w:szCs w:val="28"/>
        </w:rPr>
        <w:t>3</w:t>
      </w:r>
      <w:r w:rsidRPr="0094171D">
        <w:rPr>
          <w:sz w:val="28"/>
          <w:szCs w:val="28"/>
        </w:rPr>
        <w:t>.Конфликты, возникшие между работник</w:t>
      </w:r>
      <w:r>
        <w:rPr>
          <w:sz w:val="28"/>
          <w:szCs w:val="28"/>
        </w:rPr>
        <w:t>ами</w:t>
      </w:r>
      <w:r w:rsidRPr="0094171D">
        <w:rPr>
          <w:sz w:val="28"/>
          <w:szCs w:val="28"/>
        </w:rPr>
        <w:t xml:space="preserve"> и </w:t>
      </w:r>
      <w:r>
        <w:rPr>
          <w:sz w:val="28"/>
          <w:szCs w:val="28"/>
        </w:rPr>
        <w:t>получателем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</w:t>
      </w:r>
      <w:r w:rsidRPr="0094171D">
        <w:rPr>
          <w:sz w:val="28"/>
          <w:szCs w:val="28"/>
        </w:rPr>
        <w:t xml:space="preserve">, разрешаются заведующим </w:t>
      </w:r>
      <w:r>
        <w:rPr>
          <w:sz w:val="28"/>
          <w:szCs w:val="28"/>
        </w:rPr>
        <w:t>О</w:t>
      </w:r>
      <w:r w:rsidR="00F179CD">
        <w:rPr>
          <w:sz w:val="28"/>
          <w:szCs w:val="28"/>
        </w:rPr>
        <w:t>ДП</w:t>
      </w:r>
      <w:r w:rsidR="00E243D8">
        <w:rPr>
          <w:sz w:val="28"/>
          <w:szCs w:val="28"/>
        </w:rPr>
        <w:t xml:space="preserve">, </w:t>
      </w:r>
      <w:r w:rsidRPr="0094171D">
        <w:rPr>
          <w:sz w:val="28"/>
          <w:szCs w:val="28"/>
        </w:rPr>
        <w:t xml:space="preserve"> директором Центра или специал</w:t>
      </w:r>
      <w:r w:rsidRPr="0094171D">
        <w:rPr>
          <w:sz w:val="28"/>
          <w:szCs w:val="28"/>
        </w:rPr>
        <w:t>ь</w:t>
      </w:r>
      <w:r w:rsidRPr="0094171D">
        <w:rPr>
          <w:sz w:val="28"/>
          <w:szCs w:val="28"/>
        </w:rPr>
        <w:t>но созданной комиссией.</w:t>
      </w:r>
    </w:p>
    <w:p w:rsidR="0028152C" w:rsidRPr="00F179CD" w:rsidRDefault="0028152C" w:rsidP="0028152C">
      <w:pPr>
        <w:tabs>
          <w:tab w:val="left" w:pos="8959"/>
        </w:tabs>
        <w:ind w:firstLine="709"/>
        <w:jc w:val="both"/>
        <w:rPr>
          <w:rStyle w:val="FontStyle15"/>
          <w:i/>
          <w:sz w:val="28"/>
          <w:szCs w:val="28"/>
        </w:rPr>
      </w:pPr>
      <w:r w:rsidRPr="004D061E">
        <w:rPr>
          <w:bCs/>
          <w:sz w:val="28"/>
          <w:szCs w:val="28"/>
        </w:rPr>
        <w:t>4.1</w:t>
      </w:r>
      <w:r w:rsidR="000F1B8C">
        <w:rPr>
          <w:bCs/>
          <w:sz w:val="28"/>
          <w:szCs w:val="28"/>
        </w:rPr>
        <w:t>4</w:t>
      </w:r>
      <w:r w:rsidRPr="004D061E">
        <w:rPr>
          <w:bCs/>
          <w:sz w:val="28"/>
          <w:szCs w:val="28"/>
        </w:rPr>
        <w:t xml:space="preserve">. </w:t>
      </w:r>
      <w:r w:rsidRPr="004D061E">
        <w:rPr>
          <w:sz w:val="28"/>
          <w:szCs w:val="28"/>
        </w:rPr>
        <w:t xml:space="preserve">Социальные услуги, входящие в </w:t>
      </w:r>
      <w:r w:rsidR="00327550" w:rsidRPr="004D061E">
        <w:rPr>
          <w:bCs/>
          <w:color w:val="000000"/>
          <w:spacing w:val="-2"/>
          <w:sz w:val="28"/>
          <w:szCs w:val="28"/>
        </w:rPr>
        <w:t>перечень социальных услуг, предо</w:t>
      </w:r>
      <w:r w:rsidR="00327550" w:rsidRPr="004D061E">
        <w:rPr>
          <w:bCs/>
          <w:color w:val="000000"/>
          <w:spacing w:val="-2"/>
          <w:sz w:val="28"/>
          <w:szCs w:val="28"/>
        </w:rPr>
        <w:t>с</w:t>
      </w:r>
      <w:r w:rsidR="00327550" w:rsidRPr="004D061E">
        <w:rPr>
          <w:bCs/>
          <w:color w:val="000000"/>
          <w:spacing w:val="-2"/>
          <w:sz w:val="28"/>
          <w:szCs w:val="28"/>
        </w:rPr>
        <w:t xml:space="preserve">тавляемых </w:t>
      </w:r>
      <w:r w:rsidR="00327550" w:rsidRPr="004D061E">
        <w:rPr>
          <w:bCs/>
          <w:color w:val="000000"/>
          <w:spacing w:val="1"/>
          <w:sz w:val="28"/>
          <w:szCs w:val="28"/>
        </w:rPr>
        <w:t>поставщиками социальных услуг в Ставропольском крае</w:t>
      </w:r>
      <w:r w:rsidR="00327550" w:rsidRPr="004D061E">
        <w:rPr>
          <w:sz w:val="28"/>
          <w:szCs w:val="28"/>
        </w:rPr>
        <w:t>, утве</w:t>
      </w:r>
      <w:r w:rsidR="00327550" w:rsidRPr="004D061E">
        <w:rPr>
          <w:sz w:val="28"/>
          <w:szCs w:val="28"/>
        </w:rPr>
        <w:t>р</w:t>
      </w:r>
      <w:r w:rsidR="00327550" w:rsidRPr="004D061E">
        <w:rPr>
          <w:sz w:val="28"/>
          <w:szCs w:val="28"/>
        </w:rPr>
        <w:t>ждаемым законом Ставропольского края,</w:t>
      </w:r>
      <w:r w:rsidR="000F1B8C">
        <w:rPr>
          <w:sz w:val="28"/>
          <w:szCs w:val="28"/>
        </w:rPr>
        <w:t xml:space="preserve"> </w:t>
      </w:r>
      <w:r w:rsidRPr="00F179CD">
        <w:rPr>
          <w:rStyle w:val="FontStyle15"/>
          <w:sz w:val="28"/>
          <w:szCs w:val="28"/>
        </w:rPr>
        <w:t>оказываются бесплатно ли</w:t>
      </w:r>
      <w:r w:rsidR="00327550" w:rsidRPr="00F179CD">
        <w:rPr>
          <w:rStyle w:val="FontStyle15"/>
          <w:sz w:val="28"/>
          <w:szCs w:val="28"/>
        </w:rPr>
        <w:t>бо за плату или частичную плату</w:t>
      </w:r>
      <w:r w:rsidR="000F1B8C">
        <w:rPr>
          <w:rStyle w:val="FontStyle15"/>
          <w:sz w:val="28"/>
          <w:szCs w:val="28"/>
        </w:rPr>
        <w:t xml:space="preserve"> </w:t>
      </w:r>
      <w:r w:rsidR="00327550" w:rsidRPr="00F179CD">
        <w:rPr>
          <w:rStyle w:val="FontStyle15"/>
          <w:sz w:val="28"/>
          <w:szCs w:val="28"/>
        </w:rPr>
        <w:t>в объеме, установленном нормативным документом Це</w:t>
      </w:r>
      <w:r w:rsidR="00327550" w:rsidRPr="00F179CD">
        <w:rPr>
          <w:rStyle w:val="FontStyle15"/>
          <w:sz w:val="28"/>
          <w:szCs w:val="28"/>
        </w:rPr>
        <w:t>н</w:t>
      </w:r>
      <w:r w:rsidR="00327550" w:rsidRPr="00F179CD">
        <w:rPr>
          <w:rStyle w:val="FontStyle15"/>
          <w:sz w:val="28"/>
          <w:szCs w:val="28"/>
        </w:rPr>
        <w:t>тра</w:t>
      </w:r>
      <w:r w:rsidR="007A73F1" w:rsidRPr="00F179CD">
        <w:rPr>
          <w:rStyle w:val="FontStyle15"/>
          <w:sz w:val="28"/>
          <w:szCs w:val="28"/>
        </w:rPr>
        <w:t>.</w:t>
      </w:r>
    </w:p>
    <w:p w:rsidR="0028152C" w:rsidRPr="00297CD1" w:rsidRDefault="0028152C" w:rsidP="0028152C">
      <w:pPr>
        <w:pStyle w:val="Style4"/>
        <w:widowControl/>
        <w:spacing w:line="322" w:lineRule="exact"/>
        <w:ind w:firstLine="720"/>
        <w:rPr>
          <w:rStyle w:val="FontStyle15"/>
          <w:sz w:val="28"/>
          <w:szCs w:val="28"/>
        </w:rPr>
      </w:pPr>
      <w:r w:rsidRPr="00297CD1">
        <w:rPr>
          <w:rStyle w:val="FontStyle15"/>
          <w:sz w:val="28"/>
          <w:szCs w:val="28"/>
        </w:rPr>
        <w:lastRenderedPageBreak/>
        <w:t>4.1</w:t>
      </w:r>
      <w:r w:rsidR="000F1B8C">
        <w:rPr>
          <w:rStyle w:val="FontStyle15"/>
          <w:sz w:val="28"/>
          <w:szCs w:val="28"/>
        </w:rPr>
        <w:t>5</w:t>
      </w:r>
      <w:r w:rsidRPr="00297CD1">
        <w:rPr>
          <w:rStyle w:val="FontStyle15"/>
          <w:sz w:val="28"/>
          <w:szCs w:val="28"/>
        </w:rPr>
        <w:t xml:space="preserve">. </w:t>
      </w:r>
      <w:proofErr w:type="gramStart"/>
      <w:r w:rsidRPr="00297CD1">
        <w:rPr>
          <w:rStyle w:val="FontStyle15"/>
          <w:sz w:val="28"/>
          <w:szCs w:val="28"/>
        </w:rPr>
        <w:t>Решение об условиях оказания социальных услуг бесплатно, либо за пла</w:t>
      </w:r>
      <w:bookmarkStart w:id="0" w:name="_GoBack"/>
      <w:bookmarkEnd w:id="0"/>
      <w:r w:rsidRPr="00297CD1">
        <w:rPr>
          <w:rStyle w:val="FontStyle15"/>
          <w:sz w:val="28"/>
          <w:szCs w:val="28"/>
        </w:rPr>
        <w:t>ту или частичную плату принимается Центром на основании представля</w:t>
      </w:r>
      <w:r w:rsidRPr="00297CD1">
        <w:rPr>
          <w:rStyle w:val="FontStyle15"/>
          <w:sz w:val="28"/>
          <w:szCs w:val="28"/>
        </w:rPr>
        <w:t>е</w:t>
      </w:r>
      <w:r w:rsidRPr="00297CD1">
        <w:rPr>
          <w:rStyle w:val="FontStyle15"/>
          <w:sz w:val="28"/>
          <w:szCs w:val="28"/>
        </w:rPr>
        <w:t>мых получателем социальных услуг или его законным представителем док</w:t>
      </w:r>
      <w:r w:rsidRPr="00297CD1">
        <w:rPr>
          <w:rStyle w:val="FontStyle15"/>
          <w:sz w:val="28"/>
          <w:szCs w:val="28"/>
        </w:rPr>
        <w:t>у</w:t>
      </w:r>
      <w:r w:rsidRPr="00297CD1">
        <w:rPr>
          <w:rStyle w:val="FontStyle15"/>
          <w:sz w:val="28"/>
          <w:szCs w:val="28"/>
        </w:rPr>
        <w:t>ментов, предусмотренных пунктом 4.2 настоящего Положения, с учетом сре</w:t>
      </w:r>
      <w:r w:rsidRPr="00297CD1">
        <w:rPr>
          <w:rStyle w:val="FontStyle15"/>
          <w:sz w:val="28"/>
          <w:szCs w:val="28"/>
        </w:rPr>
        <w:t>д</w:t>
      </w:r>
      <w:r w:rsidRPr="00297CD1">
        <w:rPr>
          <w:rStyle w:val="FontStyle15"/>
          <w:sz w:val="28"/>
          <w:szCs w:val="28"/>
        </w:rPr>
        <w:t>недушевого дохода получателя социальных услуг, величины прожиточного м</w:t>
      </w:r>
      <w:r w:rsidRPr="00297CD1">
        <w:rPr>
          <w:rStyle w:val="FontStyle15"/>
          <w:sz w:val="28"/>
          <w:szCs w:val="28"/>
        </w:rPr>
        <w:t>и</w:t>
      </w:r>
      <w:r w:rsidRPr="00297CD1">
        <w:rPr>
          <w:rStyle w:val="FontStyle15"/>
          <w:sz w:val="28"/>
          <w:szCs w:val="28"/>
        </w:rPr>
        <w:t>нимума, установленного в Ставропольском крае, а также тарифов на социал</w:t>
      </w:r>
      <w:r w:rsidRPr="00297CD1">
        <w:rPr>
          <w:rStyle w:val="FontStyle15"/>
          <w:sz w:val="28"/>
          <w:szCs w:val="28"/>
        </w:rPr>
        <w:t>ь</w:t>
      </w:r>
      <w:r w:rsidRPr="00297CD1">
        <w:rPr>
          <w:rStyle w:val="FontStyle15"/>
          <w:sz w:val="28"/>
          <w:szCs w:val="28"/>
        </w:rPr>
        <w:t>ные услуги.</w:t>
      </w:r>
      <w:proofErr w:type="gramEnd"/>
    </w:p>
    <w:p w:rsidR="0028152C" w:rsidRPr="00297CD1" w:rsidRDefault="0028152C" w:rsidP="0028152C">
      <w:pPr>
        <w:pStyle w:val="Style4"/>
        <w:widowControl/>
        <w:spacing w:line="322" w:lineRule="exact"/>
        <w:ind w:firstLine="720"/>
        <w:rPr>
          <w:rStyle w:val="FontStyle15"/>
          <w:sz w:val="28"/>
          <w:szCs w:val="28"/>
        </w:rPr>
      </w:pPr>
      <w:r w:rsidRPr="00297CD1">
        <w:rPr>
          <w:rStyle w:val="FontStyle15"/>
          <w:sz w:val="28"/>
          <w:szCs w:val="28"/>
        </w:rPr>
        <w:t>4.</w:t>
      </w:r>
      <w:r w:rsidR="000F1B8C">
        <w:rPr>
          <w:rStyle w:val="FontStyle15"/>
          <w:sz w:val="28"/>
          <w:szCs w:val="28"/>
        </w:rPr>
        <w:t>16</w:t>
      </w:r>
      <w:r w:rsidRPr="00297CD1">
        <w:rPr>
          <w:rStyle w:val="FontStyle15"/>
          <w:sz w:val="28"/>
          <w:szCs w:val="28"/>
        </w:rPr>
        <w:t>. Расчет среднедушевого дохода в отношении получателя социальных услуг, за исключением лиц, указанных в подпунктах «1»-«3» пункта 4.</w:t>
      </w:r>
      <w:r w:rsidR="00B54897" w:rsidRPr="00297CD1">
        <w:rPr>
          <w:rStyle w:val="FontStyle15"/>
          <w:sz w:val="28"/>
          <w:szCs w:val="28"/>
        </w:rPr>
        <w:t>18</w:t>
      </w:r>
      <w:r w:rsidRPr="00297CD1">
        <w:rPr>
          <w:rStyle w:val="FontStyle15"/>
          <w:sz w:val="28"/>
          <w:szCs w:val="28"/>
        </w:rPr>
        <w:t xml:space="preserve"> н</w:t>
      </w:r>
      <w:r w:rsidRPr="00297CD1">
        <w:rPr>
          <w:rStyle w:val="FontStyle15"/>
          <w:sz w:val="28"/>
          <w:szCs w:val="28"/>
        </w:rPr>
        <w:t>а</w:t>
      </w:r>
      <w:r w:rsidRPr="00297CD1">
        <w:rPr>
          <w:rStyle w:val="FontStyle15"/>
          <w:sz w:val="28"/>
          <w:szCs w:val="28"/>
        </w:rPr>
        <w:t>стоящего Положения, производится на дату обращения за получением социал</w:t>
      </w:r>
      <w:r w:rsidRPr="00297CD1">
        <w:rPr>
          <w:rStyle w:val="FontStyle15"/>
          <w:sz w:val="28"/>
          <w:szCs w:val="28"/>
        </w:rPr>
        <w:t>ь</w:t>
      </w:r>
      <w:r w:rsidRPr="00297CD1">
        <w:rPr>
          <w:rStyle w:val="FontStyle15"/>
          <w:sz w:val="28"/>
          <w:szCs w:val="28"/>
        </w:rPr>
        <w:t xml:space="preserve">ной услуги </w:t>
      </w:r>
      <w:r w:rsidR="00B54897" w:rsidRPr="00297CD1">
        <w:rPr>
          <w:rStyle w:val="FontStyle15"/>
          <w:sz w:val="28"/>
          <w:szCs w:val="28"/>
        </w:rPr>
        <w:t xml:space="preserve">и </w:t>
      </w:r>
      <w:r w:rsidRPr="00297CD1">
        <w:rPr>
          <w:rStyle w:val="FontStyle15"/>
          <w:sz w:val="28"/>
          <w:szCs w:val="28"/>
        </w:rPr>
        <w:t>осуществляется на основании документов, предусмотренных по</w:t>
      </w:r>
      <w:r w:rsidRPr="00297CD1">
        <w:rPr>
          <w:rStyle w:val="FontStyle15"/>
          <w:sz w:val="28"/>
          <w:szCs w:val="28"/>
        </w:rPr>
        <w:t>д</w:t>
      </w:r>
      <w:r w:rsidRPr="00297CD1">
        <w:rPr>
          <w:rStyle w:val="FontStyle15"/>
          <w:sz w:val="28"/>
          <w:szCs w:val="28"/>
        </w:rPr>
        <w:t>пунктом «7» пункта 4.2 настоящего Положения.</w:t>
      </w:r>
    </w:p>
    <w:p w:rsidR="0028152C" w:rsidRPr="00FA3F5A" w:rsidRDefault="0028152C" w:rsidP="0028152C">
      <w:pPr>
        <w:pStyle w:val="ConsPlusTitle"/>
        <w:widowControl/>
        <w:ind w:firstLine="720"/>
        <w:jc w:val="both"/>
        <w:rPr>
          <w:b w:val="0"/>
          <w:color w:val="000000"/>
          <w:spacing w:val="-2"/>
          <w:sz w:val="28"/>
          <w:szCs w:val="28"/>
        </w:rPr>
      </w:pPr>
      <w:r w:rsidRPr="00B54897">
        <w:rPr>
          <w:rStyle w:val="FontStyle15"/>
          <w:b w:val="0"/>
          <w:szCs w:val="28"/>
        </w:rPr>
        <w:t>4.</w:t>
      </w:r>
      <w:r w:rsidR="00B54897">
        <w:rPr>
          <w:rStyle w:val="FontStyle15"/>
          <w:b w:val="0"/>
          <w:szCs w:val="28"/>
        </w:rPr>
        <w:t>1</w:t>
      </w:r>
      <w:r w:rsidR="000F1B8C">
        <w:rPr>
          <w:rStyle w:val="FontStyle15"/>
          <w:b w:val="0"/>
          <w:szCs w:val="28"/>
        </w:rPr>
        <w:t>7</w:t>
      </w:r>
      <w:r>
        <w:rPr>
          <w:rStyle w:val="FontStyle15"/>
          <w:szCs w:val="28"/>
        </w:rPr>
        <w:t>.</w:t>
      </w:r>
      <w:r w:rsidR="000F1B8C">
        <w:rPr>
          <w:rStyle w:val="FontStyle15"/>
          <w:szCs w:val="28"/>
        </w:rPr>
        <w:t xml:space="preserve"> </w:t>
      </w:r>
      <w:r>
        <w:rPr>
          <w:b w:val="0"/>
          <w:sz w:val="28"/>
          <w:szCs w:val="28"/>
        </w:rPr>
        <w:t>Социальные услуги предоставляются бесплатно следующим катег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риям получателей социальных услуг:</w:t>
      </w:r>
    </w:p>
    <w:p w:rsidR="0028152C" w:rsidRPr="006B7257" w:rsidRDefault="0028152C" w:rsidP="0028152C">
      <w:pPr>
        <w:pStyle w:val="ConsPlusTitle"/>
        <w:widowControl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6B7257">
        <w:rPr>
          <w:b w:val="0"/>
          <w:sz w:val="28"/>
          <w:szCs w:val="28"/>
        </w:rPr>
        <w:t>несовершеннолетним детям;</w:t>
      </w:r>
    </w:p>
    <w:p w:rsidR="0028152C" w:rsidRDefault="0028152C" w:rsidP="0028152C">
      <w:pPr>
        <w:pStyle w:val="ConsPlusTitle"/>
        <w:widowControl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A55275">
        <w:rPr>
          <w:b w:val="0"/>
          <w:sz w:val="28"/>
          <w:szCs w:val="28"/>
        </w:rPr>
        <w:t>частникам и инвалидам Великой Отечественной войны</w:t>
      </w:r>
      <w:r>
        <w:rPr>
          <w:b w:val="0"/>
          <w:sz w:val="28"/>
          <w:szCs w:val="28"/>
        </w:rPr>
        <w:t>;</w:t>
      </w:r>
    </w:p>
    <w:p w:rsidR="0028152C" w:rsidRPr="00A55275" w:rsidRDefault="0028152C" w:rsidP="0028152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A55275">
        <w:rPr>
          <w:b w:val="0"/>
          <w:sz w:val="28"/>
          <w:szCs w:val="28"/>
        </w:rPr>
        <w:t>лицам, пострадавшим в результате чрезвычайных ситуаций, вооруже</w:t>
      </w:r>
      <w:r w:rsidRPr="00A55275">
        <w:rPr>
          <w:b w:val="0"/>
          <w:sz w:val="28"/>
          <w:szCs w:val="28"/>
        </w:rPr>
        <w:t>н</w:t>
      </w:r>
      <w:r w:rsidRPr="00A55275">
        <w:rPr>
          <w:b w:val="0"/>
          <w:sz w:val="28"/>
          <w:szCs w:val="28"/>
        </w:rPr>
        <w:t>ных межнациональных</w:t>
      </w:r>
      <w:r>
        <w:rPr>
          <w:b w:val="0"/>
          <w:sz w:val="28"/>
          <w:szCs w:val="28"/>
        </w:rPr>
        <w:t xml:space="preserve"> (межэтнических) конфликтов;</w:t>
      </w:r>
    </w:p>
    <w:p w:rsidR="00B54897" w:rsidRDefault="0028152C" w:rsidP="0051425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получателям социальных услуг,</w:t>
      </w:r>
      <w:r w:rsidRPr="00A55275">
        <w:rPr>
          <w:b w:val="0"/>
          <w:sz w:val="28"/>
          <w:szCs w:val="28"/>
        </w:rPr>
        <w:t xml:space="preserve"> если на дату обращения</w:t>
      </w:r>
      <w:r>
        <w:rPr>
          <w:b w:val="0"/>
          <w:sz w:val="28"/>
          <w:szCs w:val="28"/>
        </w:rPr>
        <w:t xml:space="preserve"> за получением социальной услуги их</w:t>
      </w:r>
      <w:r w:rsidRPr="00A55275">
        <w:rPr>
          <w:b w:val="0"/>
          <w:sz w:val="28"/>
          <w:szCs w:val="28"/>
        </w:rPr>
        <w:t xml:space="preserve"> среднедушевой </w:t>
      </w:r>
      <w:proofErr w:type="gramStart"/>
      <w:r w:rsidRPr="00A55275">
        <w:rPr>
          <w:b w:val="0"/>
          <w:sz w:val="28"/>
          <w:szCs w:val="28"/>
        </w:rPr>
        <w:t>доход</w:t>
      </w:r>
      <w:proofErr w:type="gramEnd"/>
      <w:r>
        <w:rPr>
          <w:b w:val="0"/>
          <w:sz w:val="28"/>
          <w:szCs w:val="28"/>
        </w:rPr>
        <w:t xml:space="preserve"> ниже </w:t>
      </w:r>
      <w:r w:rsidR="00331597">
        <w:rPr>
          <w:b w:val="0"/>
          <w:sz w:val="28"/>
          <w:szCs w:val="28"/>
        </w:rPr>
        <w:t>или равен полуторной вел</w:t>
      </w:r>
      <w:r w:rsidR="00331597">
        <w:rPr>
          <w:b w:val="0"/>
          <w:sz w:val="28"/>
          <w:szCs w:val="28"/>
        </w:rPr>
        <w:t>и</w:t>
      </w:r>
      <w:r w:rsidR="00331597">
        <w:rPr>
          <w:b w:val="0"/>
          <w:sz w:val="28"/>
          <w:szCs w:val="28"/>
        </w:rPr>
        <w:t>чине прожиточного минимума, установленного в Ставропольском крае по о</w:t>
      </w:r>
      <w:r w:rsidR="00331597">
        <w:rPr>
          <w:b w:val="0"/>
          <w:sz w:val="28"/>
          <w:szCs w:val="28"/>
        </w:rPr>
        <w:t>с</w:t>
      </w:r>
      <w:r w:rsidR="00331597">
        <w:rPr>
          <w:b w:val="0"/>
          <w:sz w:val="28"/>
          <w:szCs w:val="28"/>
        </w:rPr>
        <w:t>новным социально-демографическим группам населения.</w:t>
      </w:r>
    </w:p>
    <w:p w:rsidR="0028152C" w:rsidRPr="00B1370D" w:rsidRDefault="0028152C" w:rsidP="00331597">
      <w:pPr>
        <w:pStyle w:val="ConsPlusTitle"/>
        <w:widowControl/>
        <w:ind w:firstLine="720"/>
        <w:jc w:val="both"/>
        <w:rPr>
          <w:rStyle w:val="FontStyle15"/>
          <w:b w:val="0"/>
          <w:sz w:val="28"/>
          <w:szCs w:val="28"/>
        </w:rPr>
      </w:pPr>
      <w:r w:rsidRPr="00B1370D">
        <w:rPr>
          <w:b w:val="0"/>
          <w:sz w:val="28"/>
          <w:szCs w:val="28"/>
        </w:rPr>
        <w:t>4.</w:t>
      </w:r>
      <w:r w:rsidR="000F1B8C" w:rsidRPr="00B1370D">
        <w:rPr>
          <w:b w:val="0"/>
          <w:sz w:val="28"/>
          <w:szCs w:val="28"/>
        </w:rPr>
        <w:t>18</w:t>
      </w:r>
      <w:r w:rsidRPr="00B1370D">
        <w:rPr>
          <w:b w:val="0"/>
          <w:sz w:val="28"/>
          <w:szCs w:val="28"/>
        </w:rPr>
        <w:t>. Социальные услуги предоставляются за плату или частичную плату, если на дату обращения за получением социальной услуги среднедушевой д</w:t>
      </w:r>
      <w:r w:rsidRPr="00B1370D">
        <w:rPr>
          <w:b w:val="0"/>
          <w:sz w:val="28"/>
          <w:szCs w:val="28"/>
        </w:rPr>
        <w:t>о</w:t>
      </w:r>
      <w:r w:rsidRPr="00B1370D">
        <w:rPr>
          <w:b w:val="0"/>
          <w:sz w:val="28"/>
          <w:szCs w:val="28"/>
        </w:rPr>
        <w:t>ход получателя социальных услуг превышает</w:t>
      </w:r>
      <w:r w:rsidR="000F1B8C" w:rsidRPr="00B1370D">
        <w:rPr>
          <w:b w:val="0"/>
          <w:sz w:val="28"/>
          <w:szCs w:val="28"/>
        </w:rPr>
        <w:t xml:space="preserve"> </w:t>
      </w:r>
      <w:r w:rsidR="00331597" w:rsidRPr="00B1370D">
        <w:rPr>
          <w:b w:val="0"/>
          <w:sz w:val="28"/>
          <w:szCs w:val="28"/>
        </w:rPr>
        <w:t>полуторную величину прожито</w:t>
      </w:r>
      <w:r w:rsidR="00331597" w:rsidRPr="00B1370D">
        <w:rPr>
          <w:b w:val="0"/>
          <w:sz w:val="28"/>
          <w:szCs w:val="28"/>
        </w:rPr>
        <w:t>ч</w:t>
      </w:r>
      <w:r w:rsidR="00331597" w:rsidRPr="00B1370D">
        <w:rPr>
          <w:b w:val="0"/>
          <w:sz w:val="28"/>
          <w:szCs w:val="28"/>
        </w:rPr>
        <w:t>ного минимума, установленного в Ставропольском крае по основным социал</w:t>
      </w:r>
      <w:r w:rsidR="00331597" w:rsidRPr="00B1370D">
        <w:rPr>
          <w:b w:val="0"/>
          <w:sz w:val="28"/>
          <w:szCs w:val="28"/>
        </w:rPr>
        <w:t>ь</w:t>
      </w:r>
      <w:r w:rsidR="00331597" w:rsidRPr="00B1370D">
        <w:rPr>
          <w:b w:val="0"/>
          <w:sz w:val="28"/>
          <w:szCs w:val="28"/>
        </w:rPr>
        <w:t>но-демографическим группам населения.</w:t>
      </w:r>
    </w:p>
    <w:p w:rsidR="00331597" w:rsidRPr="00B1370D" w:rsidRDefault="000F1B8C" w:rsidP="0033159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B1370D">
        <w:rPr>
          <w:b w:val="0"/>
          <w:sz w:val="28"/>
          <w:szCs w:val="28"/>
        </w:rPr>
        <w:t>4.19</w:t>
      </w:r>
      <w:r w:rsidR="0028152C" w:rsidRPr="00B1370D">
        <w:rPr>
          <w:b w:val="0"/>
          <w:sz w:val="28"/>
          <w:szCs w:val="28"/>
        </w:rPr>
        <w:t xml:space="preserve">. </w:t>
      </w:r>
      <w:r w:rsidR="0028152C" w:rsidRPr="00B1370D">
        <w:rPr>
          <w:b w:val="0"/>
          <w:spacing w:val="2"/>
          <w:sz w:val="28"/>
          <w:szCs w:val="28"/>
        </w:rPr>
        <w:t xml:space="preserve">Размер ежемесячной платы за предоставление социальных услуг, </w:t>
      </w:r>
      <w:r w:rsidR="0028152C" w:rsidRPr="00B1370D">
        <w:rPr>
          <w:b w:val="0"/>
          <w:spacing w:val="3"/>
          <w:sz w:val="28"/>
          <w:szCs w:val="28"/>
        </w:rPr>
        <w:t xml:space="preserve">рассчитывается на основе тарифов </w:t>
      </w:r>
      <w:r w:rsidR="0028152C" w:rsidRPr="00B1370D">
        <w:rPr>
          <w:b w:val="0"/>
          <w:spacing w:val="2"/>
          <w:sz w:val="28"/>
          <w:szCs w:val="28"/>
        </w:rPr>
        <w:t>на социальные услуги и не может прев</w:t>
      </w:r>
      <w:r w:rsidR="0028152C" w:rsidRPr="00B1370D">
        <w:rPr>
          <w:b w:val="0"/>
          <w:spacing w:val="2"/>
          <w:sz w:val="28"/>
          <w:szCs w:val="28"/>
        </w:rPr>
        <w:t>ы</w:t>
      </w:r>
      <w:r w:rsidR="0028152C" w:rsidRPr="00B1370D">
        <w:rPr>
          <w:b w:val="0"/>
          <w:spacing w:val="2"/>
          <w:sz w:val="28"/>
          <w:szCs w:val="28"/>
        </w:rPr>
        <w:t xml:space="preserve">шать 50 процентов разницы между </w:t>
      </w:r>
      <w:r w:rsidR="0028152C" w:rsidRPr="00B1370D">
        <w:rPr>
          <w:b w:val="0"/>
          <w:spacing w:val="-2"/>
          <w:sz w:val="28"/>
          <w:szCs w:val="28"/>
        </w:rPr>
        <w:t>величиной среднедушевого дохода получ</w:t>
      </w:r>
      <w:r w:rsidR="0028152C" w:rsidRPr="00B1370D">
        <w:rPr>
          <w:b w:val="0"/>
          <w:spacing w:val="-2"/>
          <w:sz w:val="28"/>
          <w:szCs w:val="28"/>
        </w:rPr>
        <w:t>а</w:t>
      </w:r>
      <w:r w:rsidR="0028152C" w:rsidRPr="00B1370D">
        <w:rPr>
          <w:b w:val="0"/>
          <w:spacing w:val="-2"/>
          <w:sz w:val="28"/>
          <w:szCs w:val="28"/>
        </w:rPr>
        <w:t>теля социальной услуги и</w:t>
      </w:r>
      <w:r w:rsidR="001B73B0" w:rsidRPr="00B1370D">
        <w:rPr>
          <w:b w:val="0"/>
          <w:spacing w:val="-2"/>
          <w:sz w:val="28"/>
          <w:szCs w:val="28"/>
        </w:rPr>
        <w:t xml:space="preserve"> </w:t>
      </w:r>
      <w:r w:rsidR="00331597" w:rsidRPr="00B1370D">
        <w:rPr>
          <w:b w:val="0"/>
          <w:sz w:val="28"/>
          <w:szCs w:val="28"/>
        </w:rPr>
        <w:t>полуторной величиной прожиточного минимума, у</w:t>
      </w:r>
      <w:r w:rsidR="00331597" w:rsidRPr="00B1370D">
        <w:rPr>
          <w:b w:val="0"/>
          <w:sz w:val="28"/>
          <w:szCs w:val="28"/>
        </w:rPr>
        <w:t>с</w:t>
      </w:r>
      <w:r w:rsidR="00331597" w:rsidRPr="00B1370D">
        <w:rPr>
          <w:b w:val="0"/>
          <w:sz w:val="28"/>
          <w:szCs w:val="28"/>
        </w:rPr>
        <w:t>тановленного в Ставропольском крае по основным социально-демографическим группам населения.</w:t>
      </w:r>
    </w:p>
    <w:p w:rsidR="0028152C" w:rsidRPr="00B1370D" w:rsidRDefault="0028152C" w:rsidP="003315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70D">
        <w:rPr>
          <w:sz w:val="28"/>
          <w:szCs w:val="28"/>
        </w:rPr>
        <w:t>4.2</w:t>
      </w:r>
      <w:r w:rsidR="000F1B8C" w:rsidRPr="00B1370D">
        <w:rPr>
          <w:sz w:val="28"/>
          <w:szCs w:val="28"/>
        </w:rPr>
        <w:t>0</w:t>
      </w:r>
      <w:r w:rsidRPr="00B1370D">
        <w:rPr>
          <w:sz w:val="28"/>
          <w:szCs w:val="28"/>
        </w:rPr>
        <w:t>. Плата за предоставление социальных услуг производится в соотве</w:t>
      </w:r>
      <w:r w:rsidRPr="00B1370D">
        <w:rPr>
          <w:sz w:val="28"/>
          <w:szCs w:val="28"/>
        </w:rPr>
        <w:t>т</w:t>
      </w:r>
      <w:r w:rsidRPr="00B1370D">
        <w:rPr>
          <w:sz w:val="28"/>
          <w:szCs w:val="28"/>
        </w:rPr>
        <w:t>ствии с договором о предоставлении социальных услуг</w:t>
      </w:r>
      <w:r w:rsidR="00E243D8">
        <w:rPr>
          <w:sz w:val="28"/>
          <w:szCs w:val="28"/>
        </w:rPr>
        <w:t xml:space="preserve"> </w:t>
      </w:r>
      <w:r w:rsidR="00381EFA" w:rsidRPr="00B1370D">
        <w:rPr>
          <w:sz w:val="28"/>
          <w:szCs w:val="28"/>
        </w:rPr>
        <w:t xml:space="preserve">в последний день </w:t>
      </w:r>
      <w:r w:rsidR="00AB2DC0" w:rsidRPr="00B1370D">
        <w:rPr>
          <w:sz w:val="28"/>
          <w:szCs w:val="28"/>
        </w:rPr>
        <w:t>соц</w:t>
      </w:r>
      <w:r w:rsidR="00AB2DC0" w:rsidRPr="00B1370D">
        <w:rPr>
          <w:sz w:val="28"/>
          <w:szCs w:val="28"/>
        </w:rPr>
        <w:t>и</w:t>
      </w:r>
      <w:r w:rsidR="00AB2DC0" w:rsidRPr="00B1370D">
        <w:rPr>
          <w:sz w:val="28"/>
          <w:szCs w:val="28"/>
        </w:rPr>
        <w:t>ального обслуживания согласно акту сдачи-приемки оказанных социальных у</w:t>
      </w:r>
      <w:r w:rsidR="00AB2DC0" w:rsidRPr="00B1370D">
        <w:rPr>
          <w:sz w:val="28"/>
          <w:szCs w:val="28"/>
        </w:rPr>
        <w:t>с</w:t>
      </w:r>
      <w:r w:rsidR="00AB2DC0" w:rsidRPr="00B1370D">
        <w:rPr>
          <w:sz w:val="28"/>
          <w:szCs w:val="28"/>
        </w:rPr>
        <w:t>луг.</w:t>
      </w:r>
    </w:p>
    <w:p w:rsidR="0028152C" w:rsidRDefault="0028152C" w:rsidP="0028152C">
      <w:pPr>
        <w:pStyle w:val="Style4"/>
        <w:widowControl/>
        <w:spacing w:line="322" w:lineRule="exact"/>
        <w:ind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4.2</w:t>
      </w:r>
      <w:r w:rsidR="000F1B8C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Ежемесячная плата за предоставленные социальные услуги  </w:t>
      </w:r>
      <w:r>
        <w:rPr>
          <w:color w:val="000000"/>
          <w:spacing w:val="1"/>
          <w:sz w:val="28"/>
          <w:szCs w:val="28"/>
        </w:rPr>
        <w:t>прои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водится получателем социальных услуг:</w:t>
      </w:r>
    </w:p>
    <w:p w:rsidR="0028152C" w:rsidRDefault="0028152C" w:rsidP="0028152C">
      <w:pPr>
        <w:pStyle w:val="Style4"/>
        <w:widowControl/>
        <w:spacing w:line="322" w:lineRule="exact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внесением наличных денежных </w:t>
      </w:r>
      <w:r>
        <w:rPr>
          <w:color w:val="000000"/>
          <w:sz w:val="28"/>
          <w:szCs w:val="28"/>
        </w:rPr>
        <w:t>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 xml:space="preserve">ассу Центра </w:t>
      </w:r>
      <w:r>
        <w:rPr>
          <w:color w:val="000000"/>
          <w:spacing w:val="-1"/>
          <w:sz w:val="28"/>
          <w:szCs w:val="28"/>
        </w:rPr>
        <w:t>лично либо его законным представителем, либо иным доверен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ным лицом;</w:t>
      </w:r>
    </w:p>
    <w:p w:rsidR="0028152C" w:rsidRDefault="0028152C" w:rsidP="0028152C">
      <w:pPr>
        <w:pStyle w:val="Style4"/>
        <w:widowControl/>
        <w:spacing w:line="322" w:lineRule="exact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через </w:t>
      </w:r>
      <w:r w:rsidR="000F1B8C">
        <w:rPr>
          <w:color w:val="000000"/>
          <w:spacing w:val="2"/>
          <w:sz w:val="28"/>
          <w:szCs w:val="28"/>
        </w:rPr>
        <w:t>специалистов</w:t>
      </w:r>
      <w:r w:rsidR="00F179CD">
        <w:rPr>
          <w:color w:val="000000"/>
          <w:spacing w:val="2"/>
          <w:sz w:val="28"/>
          <w:szCs w:val="28"/>
        </w:rPr>
        <w:t xml:space="preserve"> </w:t>
      </w:r>
      <w:r w:rsidR="00AB2DC0">
        <w:rPr>
          <w:color w:val="000000"/>
          <w:spacing w:val="2"/>
          <w:sz w:val="28"/>
          <w:szCs w:val="28"/>
        </w:rPr>
        <w:t>О</w:t>
      </w:r>
      <w:r w:rsidR="00F179CD">
        <w:rPr>
          <w:color w:val="000000"/>
          <w:spacing w:val="2"/>
          <w:sz w:val="28"/>
          <w:szCs w:val="28"/>
        </w:rPr>
        <w:t>ДП</w:t>
      </w:r>
      <w:r w:rsidR="00AB2DC0">
        <w:rPr>
          <w:color w:val="000000"/>
          <w:spacing w:val="2"/>
          <w:sz w:val="28"/>
          <w:szCs w:val="28"/>
        </w:rPr>
        <w:t>.</w:t>
      </w:r>
    </w:p>
    <w:p w:rsidR="0028152C" w:rsidRPr="00C72035" w:rsidRDefault="0028152C" w:rsidP="0028152C">
      <w:pPr>
        <w:pStyle w:val="Style4"/>
        <w:widowControl/>
        <w:spacing w:line="322" w:lineRule="exact"/>
        <w:ind w:firstLine="720"/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Прием денежных сре</w:t>
      </w:r>
      <w:proofErr w:type="gramStart"/>
      <w:r>
        <w:rPr>
          <w:color w:val="000000"/>
          <w:spacing w:val="2"/>
          <w:sz w:val="28"/>
          <w:szCs w:val="28"/>
        </w:rPr>
        <w:t xml:space="preserve">дств </w:t>
      </w:r>
      <w:r w:rsidR="00E243D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</w:t>
      </w:r>
      <w:proofErr w:type="gramEnd"/>
      <w:r>
        <w:rPr>
          <w:color w:val="000000"/>
          <w:spacing w:val="2"/>
          <w:sz w:val="28"/>
          <w:szCs w:val="28"/>
        </w:rPr>
        <w:t>оизводится по бланкам строгой от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четности, предусмотренным законодательством Российской Федерации, и </w:t>
      </w:r>
      <w:r>
        <w:rPr>
          <w:color w:val="000000"/>
          <w:spacing w:val="-2"/>
          <w:sz w:val="28"/>
          <w:szCs w:val="28"/>
        </w:rPr>
        <w:t>приходному кассовому ордеру.</w:t>
      </w:r>
    </w:p>
    <w:p w:rsidR="0028152C" w:rsidRPr="00C72035" w:rsidRDefault="00AB2DC0" w:rsidP="0028152C">
      <w:pPr>
        <w:shd w:val="clear" w:color="auto" w:fill="FFFFFF"/>
        <w:spacing w:line="326" w:lineRule="exact"/>
        <w:ind w:right="120" w:firstLine="709"/>
        <w:jc w:val="both"/>
      </w:pPr>
      <w:r>
        <w:rPr>
          <w:color w:val="000000"/>
          <w:spacing w:val="-2"/>
          <w:sz w:val="28"/>
          <w:szCs w:val="28"/>
        </w:rPr>
        <w:t>П</w:t>
      </w:r>
      <w:r w:rsidR="0028152C" w:rsidRPr="00C72035">
        <w:rPr>
          <w:color w:val="000000"/>
          <w:spacing w:val="-2"/>
          <w:sz w:val="28"/>
          <w:szCs w:val="28"/>
        </w:rPr>
        <w:t xml:space="preserve">лата за предоставленные социальные услуги </w:t>
      </w:r>
      <w:r w:rsidR="0028152C" w:rsidRPr="00C72035">
        <w:rPr>
          <w:color w:val="000000"/>
          <w:spacing w:val="-1"/>
          <w:sz w:val="28"/>
          <w:szCs w:val="28"/>
        </w:rPr>
        <w:t xml:space="preserve"> взимается только за фа</w:t>
      </w:r>
      <w:r w:rsidR="0028152C" w:rsidRPr="00C72035">
        <w:rPr>
          <w:color w:val="000000"/>
          <w:spacing w:val="-1"/>
          <w:sz w:val="28"/>
          <w:szCs w:val="28"/>
        </w:rPr>
        <w:t>к</w:t>
      </w:r>
      <w:r w:rsidR="0028152C" w:rsidRPr="00C72035">
        <w:rPr>
          <w:color w:val="000000"/>
          <w:spacing w:val="-1"/>
          <w:sz w:val="28"/>
          <w:szCs w:val="28"/>
        </w:rPr>
        <w:t>тически предоставленные социальные</w:t>
      </w:r>
      <w:r w:rsidR="000F1B8C">
        <w:rPr>
          <w:color w:val="000000"/>
          <w:spacing w:val="-1"/>
          <w:sz w:val="28"/>
          <w:szCs w:val="28"/>
        </w:rPr>
        <w:t xml:space="preserve"> </w:t>
      </w:r>
      <w:r w:rsidR="0028152C" w:rsidRPr="00C72035">
        <w:rPr>
          <w:color w:val="000000"/>
          <w:spacing w:val="-3"/>
          <w:sz w:val="28"/>
          <w:szCs w:val="28"/>
        </w:rPr>
        <w:t>услуги.</w:t>
      </w:r>
      <w:r w:rsidR="0028152C" w:rsidRPr="00C72035">
        <w:rPr>
          <w:color w:val="000000"/>
          <w:spacing w:val="-3"/>
          <w:sz w:val="28"/>
          <w:szCs w:val="28"/>
        </w:rPr>
        <w:tab/>
      </w:r>
    </w:p>
    <w:p w:rsidR="0028152C" w:rsidRPr="0077108F" w:rsidRDefault="0028152C" w:rsidP="002815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31" w:lineRule="exact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4.2</w:t>
      </w:r>
      <w:r w:rsidR="000F1B8C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Условия предоставления социальных услуг (бесплатно, за плату</w:t>
      </w:r>
      <w:r>
        <w:rPr>
          <w:color w:val="000000"/>
          <w:spacing w:val="3"/>
          <w:sz w:val="28"/>
          <w:szCs w:val="28"/>
        </w:rPr>
        <w:br/>
        <w:t>или частичную плату) пересматриваются Центром при изменении среднед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шевого дохода получателей социальных услуг, ве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личины прожиточного 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нимума, установленного в Ставропольском крае по </w:t>
      </w:r>
      <w:r>
        <w:rPr>
          <w:color w:val="000000"/>
          <w:spacing w:val="2"/>
          <w:sz w:val="28"/>
          <w:szCs w:val="28"/>
        </w:rPr>
        <w:t xml:space="preserve">основным социально-демографическим группам населения, и (или) размера </w:t>
      </w:r>
      <w:r>
        <w:rPr>
          <w:color w:val="000000"/>
          <w:spacing w:val="1"/>
          <w:sz w:val="28"/>
          <w:szCs w:val="28"/>
        </w:rPr>
        <w:t>предельной величины среднедушевого дохода для предоставления социаль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ных услуг бесплатно, у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 xml:space="preserve">танавливаемого законом Ставропольского края, но </w:t>
      </w:r>
      <w:r>
        <w:rPr>
          <w:color w:val="000000"/>
          <w:sz w:val="28"/>
          <w:szCs w:val="28"/>
        </w:rPr>
        <w:t>не более одного раза в год.</w:t>
      </w:r>
      <w:proofErr w:type="gramEnd"/>
    </w:p>
    <w:p w:rsidR="00CF47BA" w:rsidRDefault="0028152C" w:rsidP="003919A5">
      <w:pPr>
        <w:tabs>
          <w:tab w:val="left" w:pos="8959"/>
        </w:tabs>
        <w:ind w:firstLine="709"/>
        <w:jc w:val="both"/>
        <w:rPr>
          <w:sz w:val="28"/>
          <w:szCs w:val="28"/>
        </w:rPr>
      </w:pPr>
      <w:proofErr w:type="gramStart"/>
      <w:r w:rsidRPr="00DD144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</w:t>
      </w:r>
      <w:r w:rsidR="000F1B8C">
        <w:rPr>
          <w:bCs/>
          <w:sz w:val="28"/>
          <w:szCs w:val="28"/>
        </w:rPr>
        <w:t>3</w:t>
      </w:r>
      <w:r w:rsidRPr="00DD1446">
        <w:rPr>
          <w:bCs/>
          <w:sz w:val="28"/>
          <w:szCs w:val="28"/>
        </w:rPr>
        <w:t>.</w:t>
      </w:r>
      <w:r w:rsidRPr="00DD1446">
        <w:rPr>
          <w:sz w:val="28"/>
          <w:szCs w:val="28"/>
        </w:rPr>
        <w:t>Дополнительные услуги, не входящие в перечень</w:t>
      </w:r>
      <w:r w:rsidR="000F1B8C">
        <w:rPr>
          <w:sz w:val="28"/>
          <w:szCs w:val="28"/>
        </w:rPr>
        <w:t xml:space="preserve"> </w:t>
      </w:r>
      <w:r w:rsidRPr="00DD1446">
        <w:rPr>
          <w:sz w:val="28"/>
          <w:szCs w:val="28"/>
        </w:rPr>
        <w:t xml:space="preserve">социальных услуг, </w:t>
      </w:r>
      <w:r w:rsidRPr="0044712D">
        <w:rPr>
          <w:bCs/>
          <w:color w:val="000000"/>
          <w:spacing w:val="-2"/>
          <w:sz w:val="28"/>
          <w:szCs w:val="28"/>
        </w:rPr>
        <w:t xml:space="preserve">предоставляемых </w:t>
      </w:r>
      <w:r w:rsidRPr="0044712D">
        <w:rPr>
          <w:bCs/>
          <w:color w:val="000000"/>
          <w:spacing w:val="1"/>
          <w:sz w:val="28"/>
          <w:szCs w:val="28"/>
        </w:rPr>
        <w:t>поставщиками социальных услуг в Ставропольском крае</w:t>
      </w:r>
      <w:r>
        <w:rPr>
          <w:bCs/>
          <w:color w:val="000000"/>
          <w:spacing w:val="1"/>
          <w:sz w:val="28"/>
          <w:szCs w:val="28"/>
        </w:rPr>
        <w:t>,</w:t>
      </w:r>
      <w:r w:rsidR="000F1B8C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верждаемы</w:t>
      </w:r>
      <w:r w:rsidR="000F1B8C">
        <w:rPr>
          <w:color w:val="000000"/>
          <w:spacing w:val="3"/>
          <w:sz w:val="28"/>
          <w:szCs w:val="28"/>
        </w:rPr>
        <w:t xml:space="preserve">е </w:t>
      </w:r>
      <w:r>
        <w:rPr>
          <w:color w:val="000000"/>
          <w:spacing w:val="3"/>
          <w:sz w:val="28"/>
          <w:szCs w:val="28"/>
        </w:rPr>
        <w:t xml:space="preserve"> законом Ставрополь</w:t>
      </w:r>
      <w:r>
        <w:rPr>
          <w:color w:val="000000"/>
          <w:spacing w:val="3"/>
          <w:sz w:val="28"/>
          <w:szCs w:val="28"/>
        </w:rPr>
        <w:softHyphen/>
        <w:t>ского края</w:t>
      </w:r>
      <w:r w:rsidRPr="00DD1446">
        <w:rPr>
          <w:sz w:val="28"/>
          <w:szCs w:val="28"/>
        </w:rPr>
        <w:t>, оказываются на условиях полной оплаты, в соответствии с порядком определения платы за услуги (работы), не относящиеся либо относящиеся к основным видам деятельности учреждения, предоставляемые физическим и юридическим лицам, устанавливаемым орг</w:t>
      </w:r>
      <w:r w:rsidRPr="00DD1446">
        <w:rPr>
          <w:sz w:val="28"/>
          <w:szCs w:val="28"/>
        </w:rPr>
        <w:t>а</w:t>
      </w:r>
      <w:r w:rsidRPr="00DD1446">
        <w:rPr>
          <w:sz w:val="28"/>
          <w:szCs w:val="28"/>
        </w:rPr>
        <w:t>ном исполнительной власти Ставропольского края, в компетенцию которого входит организация социального</w:t>
      </w:r>
      <w:proofErr w:type="gramEnd"/>
      <w:r w:rsidRPr="00DD1446">
        <w:rPr>
          <w:sz w:val="28"/>
          <w:szCs w:val="28"/>
        </w:rPr>
        <w:t xml:space="preserve"> обслуживания населения на территории Ста</w:t>
      </w:r>
      <w:r w:rsidRPr="00DD1446">
        <w:rPr>
          <w:sz w:val="28"/>
          <w:szCs w:val="28"/>
        </w:rPr>
        <w:t>в</w:t>
      </w:r>
      <w:r w:rsidRPr="00DD1446">
        <w:rPr>
          <w:sz w:val="28"/>
          <w:szCs w:val="28"/>
        </w:rPr>
        <w:t>ропольского края.</w:t>
      </w:r>
    </w:p>
    <w:p w:rsidR="004A371B" w:rsidRDefault="004A371B" w:rsidP="0051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5CAB">
        <w:rPr>
          <w:sz w:val="28"/>
          <w:szCs w:val="28"/>
        </w:rPr>
        <w:t>.</w:t>
      </w:r>
      <w:r w:rsidR="0051425A">
        <w:rPr>
          <w:sz w:val="28"/>
          <w:szCs w:val="28"/>
        </w:rPr>
        <w:t>2</w:t>
      </w:r>
      <w:r w:rsidR="000F1B8C">
        <w:rPr>
          <w:sz w:val="28"/>
          <w:szCs w:val="28"/>
        </w:rPr>
        <w:t>4</w:t>
      </w:r>
      <w:r w:rsidRPr="00F75CAB">
        <w:rPr>
          <w:sz w:val="28"/>
          <w:szCs w:val="28"/>
        </w:rPr>
        <w:t>. На обслуживание в О</w:t>
      </w:r>
      <w:r w:rsidR="00F179CD">
        <w:rPr>
          <w:sz w:val="28"/>
          <w:szCs w:val="28"/>
        </w:rPr>
        <w:t xml:space="preserve">ДП </w:t>
      </w:r>
      <w:r w:rsidRPr="00F75CAB">
        <w:rPr>
          <w:sz w:val="28"/>
          <w:szCs w:val="28"/>
        </w:rPr>
        <w:t xml:space="preserve"> не принимаются граждане, находящиеся в состоянии алкогольного опьянения.</w:t>
      </w:r>
    </w:p>
    <w:p w:rsidR="004A371B" w:rsidRDefault="004A371B" w:rsidP="000B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F1B8C">
        <w:rPr>
          <w:sz w:val="28"/>
          <w:szCs w:val="28"/>
        </w:rPr>
        <w:t>5</w:t>
      </w:r>
      <w:r>
        <w:rPr>
          <w:sz w:val="28"/>
          <w:szCs w:val="28"/>
        </w:rPr>
        <w:t>. В О</w:t>
      </w:r>
      <w:r w:rsidR="00F179CD">
        <w:rPr>
          <w:sz w:val="28"/>
          <w:szCs w:val="28"/>
        </w:rPr>
        <w:t xml:space="preserve">ДП  </w:t>
      </w:r>
      <w:r>
        <w:rPr>
          <w:sz w:val="28"/>
          <w:szCs w:val="28"/>
        </w:rPr>
        <w:t xml:space="preserve"> могут предоставляться </w:t>
      </w:r>
      <w:r w:rsidR="00AE456E">
        <w:rPr>
          <w:sz w:val="28"/>
          <w:szCs w:val="28"/>
        </w:rPr>
        <w:t>социальные</w:t>
      </w:r>
      <w:r w:rsidR="00E243D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граж</w:t>
      </w:r>
      <w:r w:rsidR="00AE456E">
        <w:rPr>
          <w:sz w:val="28"/>
          <w:szCs w:val="28"/>
        </w:rPr>
        <w:t>данам тр</w:t>
      </w:r>
      <w:r w:rsidR="00AE456E">
        <w:rPr>
          <w:sz w:val="28"/>
          <w:szCs w:val="28"/>
        </w:rPr>
        <w:t>у</w:t>
      </w:r>
      <w:r w:rsidR="00AE456E">
        <w:rPr>
          <w:sz w:val="28"/>
          <w:szCs w:val="28"/>
        </w:rPr>
        <w:t>доспособного возраста</w:t>
      </w:r>
      <w:r>
        <w:rPr>
          <w:sz w:val="28"/>
          <w:szCs w:val="28"/>
        </w:rPr>
        <w:t xml:space="preserve"> по тарифам для физических и юридических лиц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услуг (работ), относящихся к основным видам деятельности и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носящихся к основным видам деятельности учреждения, утвержденным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 директора Центра.</w:t>
      </w:r>
    </w:p>
    <w:p w:rsidR="004A371B" w:rsidRDefault="004A371B" w:rsidP="00AF4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F1B8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F4235">
        <w:rPr>
          <w:sz w:val="28"/>
          <w:szCs w:val="28"/>
        </w:rPr>
        <w:t>Получатели социальных услуг</w:t>
      </w:r>
      <w:r>
        <w:rPr>
          <w:sz w:val="28"/>
          <w:szCs w:val="28"/>
        </w:rPr>
        <w:t xml:space="preserve"> имеют право на обращение к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 О</w:t>
      </w:r>
      <w:r w:rsidR="00E243D8">
        <w:rPr>
          <w:sz w:val="28"/>
          <w:szCs w:val="28"/>
        </w:rPr>
        <w:t xml:space="preserve">ДП </w:t>
      </w:r>
      <w:r>
        <w:rPr>
          <w:sz w:val="28"/>
          <w:szCs w:val="28"/>
        </w:rPr>
        <w:t xml:space="preserve"> и Центра с предложениями, жалобами, заявлениями, а также за консультациями в установлен</w:t>
      </w:r>
      <w:r w:rsidR="003919A5">
        <w:rPr>
          <w:sz w:val="28"/>
          <w:szCs w:val="28"/>
        </w:rPr>
        <w:t>ном порядке</w:t>
      </w:r>
      <w:r>
        <w:rPr>
          <w:sz w:val="28"/>
          <w:szCs w:val="28"/>
        </w:rPr>
        <w:t>.</w:t>
      </w:r>
    </w:p>
    <w:p w:rsid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2C6DD8">
        <w:rPr>
          <w:b/>
          <w:sz w:val="28"/>
          <w:szCs w:val="28"/>
        </w:rPr>
        <w:t xml:space="preserve">                      5. УПРАВЛЕНИЕ РАБОТОЙ  ОТДЕЛЕНИЯ</w:t>
      </w: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6DD8">
        <w:rPr>
          <w:color w:val="000000"/>
          <w:sz w:val="28"/>
          <w:szCs w:val="28"/>
        </w:rPr>
        <w:t>.1. Непосредственное руководство отделением осуществляет заведующий о</w:t>
      </w:r>
      <w:r w:rsidRPr="002C6DD8">
        <w:rPr>
          <w:color w:val="000000"/>
          <w:sz w:val="28"/>
          <w:szCs w:val="28"/>
        </w:rPr>
        <w:t>т</w:t>
      </w:r>
      <w:r w:rsidRPr="002C6DD8">
        <w:rPr>
          <w:color w:val="000000"/>
          <w:sz w:val="28"/>
          <w:szCs w:val="28"/>
        </w:rPr>
        <w:t>делением, который назначается и освобождается от должности приказом дире</w:t>
      </w:r>
      <w:r w:rsidRPr="002C6DD8">
        <w:rPr>
          <w:color w:val="000000"/>
          <w:sz w:val="28"/>
          <w:szCs w:val="28"/>
        </w:rPr>
        <w:t>к</w:t>
      </w:r>
      <w:r w:rsidRPr="002C6DD8">
        <w:rPr>
          <w:color w:val="000000"/>
          <w:sz w:val="28"/>
          <w:szCs w:val="28"/>
        </w:rPr>
        <w:t>тора Центра.</w:t>
      </w: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6D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C6DD8">
        <w:rPr>
          <w:color w:val="000000"/>
          <w:sz w:val="28"/>
          <w:szCs w:val="28"/>
        </w:rPr>
        <w:t>. Заведующий отделением:</w:t>
      </w: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C6DD8">
        <w:rPr>
          <w:color w:val="000000"/>
          <w:sz w:val="28"/>
          <w:szCs w:val="28"/>
        </w:rPr>
        <w:t>- руководит деятельностью отделения, обеспечивая решение возложенных на отделение задач, и несет персональную ответственность за результаты его де</w:t>
      </w:r>
      <w:r w:rsidRPr="002C6DD8">
        <w:rPr>
          <w:color w:val="000000"/>
          <w:sz w:val="28"/>
          <w:szCs w:val="28"/>
        </w:rPr>
        <w:t>я</w:t>
      </w:r>
      <w:r w:rsidRPr="002C6DD8">
        <w:rPr>
          <w:color w:val="000000"/>
          <w:sz w:val="28"/>
          <w:szCs w:val="28"/>
        </w:rPr>
        <w:t>тельности;</w:t>
      </w: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C6DD8">
        <w:rPr>
          <w:color w:val="000000"/>
          <w:sz w:val="28"/>
          <w:szCs w:val="28"/>
        </w:rPr>
        <w:t>- разрабатывает должностные инструкции его работников и осуществляет ко</w:t>
      </w:r>
      <w:r w:rsidRPr="002C6DD8">
        <w:rPr>
          <w:color w:val="000000"/>
          <w:sz w:val="28"/>
          <w:szCs w:val="28"/>
        </w:rPr>
        <w:t>н</w:t>
      </w:r>
      <w:r w:rsidRPr="002C6DD8">
        <w:rPr>
          <w:color w:val="000000"/>
          <w:sz w:val="28"/>
          <w:szCs w:val="28"/>
        </w:rPr>
        <w:t>троль над их выполнением;</w:t>
      </w: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C6DD8">
        <w:rPr>
          <w:color w:val="000000"/>
          <w:sz w:val="28"/>
          <w:szCs w:val="28"/>
        </w:rPr>
        <w:t>- проводит инструктажи по охране труда, противопожарной и антитеррорист</w:t>
      </w:r>
      <w:r w:rsidRPr="002C6DD8">
        <w:rPr>
          <w:color w:val="000000"/>
          <w:sz w:val="28"/>
          <w:szCs w:val="28"/>
        </w:rPr>
        <w:t>и</w:t>
      </w:r>
      <w:r w:rsidRPr="002C6DD8">
        <w:rPr>
          <w:color w:val="000000"/>
          <w:sz w:val="28"/>
          <w:szCs w:val="28"/>
        </w:rPr>
        <w:t>ческой безопасности, соблюдению правил санитарно-гигиенических норм;</w:t>
      </w:r>
    </w:p>
    <w:p w:rsidR="002C6DD8" w:rsidRPr="002C6DD8" w:rsidRDefault="002C6DD8" w:rsidP="002C6D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C6DD8">
        <w:rPr>
          <w:color w:val="000000"/>
          <w:sz w:val="28"/>
          <w:szCs w:val="28"/>
        </w:rPr>
        <w:t>- осуществляет контроль над выполнением предусмотренных планами работы мероприятий;</w:t>
      </w:r>
    </w:p>
    <w:p w:rsidR="002C6DD8" w:rsidRDefault="002C6DD8" w:rsidP="002C6DD8">
      <w:pPr>
        <w:ind w:firstLine="709"/>
        <w:jc w:val="both"/>
        <w:rPr>
          <w:color w:val="000000"/>
          <w:sz w:val="28"/>
          <w:szCs w:val="28"/>
        </w:rPr>
      </w:pPr>
      <w:r w:rsidRPr="002C6DD8">
        <w:rPr>
          <w:color w:val="000000"/>
          <w:sz w:val="28"/>
          <w:szCs w:val="28"/>
        </w:rPr>
        <w:t>- вносит предложения о поощрении работников отделения и применении к ним мер дисциплинарного взыскания. </w:t>
      </w:r>
    </w:p>
    <w:p w:rsidR="002C6DD8" w:rsidRDefault="002C6DD8" w:rsidP="002C6DD8">
      <w:pPr>
        <w:ind w:firstLine="709"/>
        <w:jc w:val="both"/>
        <w:rPr>
          <w:color w:val="000000"/>
          <w:sz w:val="28"/>
          <w:szCs w:val="28"/>
        </w:rPr>
      </w:pPr>
    </w:p>
    <w:p w:rsidR="002C6DD8" w:rsidRDefault="002C6DD8" w:rsidP="002C6DD8">
      <w:pPr>
        <w:ind w:firstLine="709"/>
        <w:jc w:val="both"/>
        <w:rPr>
          <w:b/>
          <w:color w:val="000000"/>
          <w:sz w:val="28"/>
          <w:szCs w:val="28"/>
        </w:rPr>
      </w:pPr>
      <w:r w:rsidRPr="002C6DD8">
        <w:rPr>
          <w:b/>
          <w:color w:val="000000"/>
          <w:sz w:val="28"/>
          <w:szCs w:val="28"/>
        </w:rPr>
        <w:t>6. ОТВЕТСТВЕННОСТЬ СПЕЦИАЛИСТОВ</w:t>
      </w:r>
    </w:p>
    <w:p w:rsidR="002C6DD8" w:rsidRDefault="002C6DD8" w:rsidP="002C6DD8">
      <w:pPr>
        <w:ind w:firstLine="709"/>
        <w:jc w:val="both"/>
        <w:rPr>
          <w:b/>
          <w:color w:val="000000"/>
          <w:sz w:val="28"/>
          <w:szCs w:val="28"/>
        </w:rPr>
      </w:pPr>
    </w:p>
    <w:p w:rsidR="002C6DD8" w:rsidRDefault="002C6DD8" w:rsidP="002C6DD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возложенных функций по оказанию социальных услуг специалисты ОДП несут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2C6DD8" w:rsidRDefault="002C6DD8" w:rsidP="002C6DD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Жизнь, здоровье, безопасность получателей социальных услуг ОДП в период получения социальных услуг, соблюдение их прав и законных интер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сов в установленном  законодательством Российской Федерации порядке.</w:t>
      </w:r>
    </w:p>
    <w:p w:rsidR="002C6DD8" w:rsidRDefault="002C6DD8" w:rsidP="002C6DD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Качество и своевременное предоставление социальных услуг обсл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живаемых граждан, в том числе несовершеннолетним детям.</w:t>
      </w:r>
    </w:p>
    <w:p w:rsidR="002C6DD8" w:rsidRDefault="002C6DD8" w:rsidP="002C6DD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Разглашение ставших ему известных сведений, затрагивающих 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ную жизнь, честь и достоинство получателей социальных услуг, в связи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полнением должностных обязанностей.</w:t>
      </w:r>
    </w:p>
    <w:p w:rsidR="002C6DD8" w:rsidRDefault="002C6DD8" w:rsidP="002C6DD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B137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есвоевременное или ненадлежащее выполнение приказов, распор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жений</w:t>
      </w:r>
      <w:r w:rsidR="00B1370D">
        <w:rPr>
          <w:color w:val="000000"/>
          <w:sz w:val="28"/>
          <w:szCs w:val="28"/>
        </w:rPr>
        <w:t xml:space="preserve"> директора устных и письменных.</w:t>
      </w:r>
    </w:p>
    <w:p w:rsidR="00B1370D" w:rsidRDefault="00B1370D" w:rsidP="002C6DD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Неисполнение или ненадлежащее исполнение противоэпидемиолог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и санитарно-гигиенических мероприятий, правил пожарной 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и охраны труда.</w:t>
      </w:r>
    </w:p>
    <w:p w:rsidR="00B1370D" w:rsidRPr="002C6DD8" w:rsidRDefault="00B1370D" w:rsidP="002C6DD8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6.6. Сохранность оборудования, находящегося в пользовании Центра.</w:t>
      </w:r>
    </w:p>
    <w:p w:rsidR="004A371B" w:rsidRPr="002C6DD8" w:rsidRDefault="004A371B" w:rsidP="002C6DD8">
      <w:pPr>
        <w:jc w:val="both"/>
        <w:rPr>
          <w:sz w:val="28"/>
          <w:szCs w:val="28"/>
        </w:rPr>
      </w:pPr>
    </w:p>
    <w:p w:rsidR="004A371B" w:rsidRPr="002C6DD8" w:rsidRDefault="004A371B" w:rsidP="002C6DD8">
      <w:pPr>
        <w:jc w:val="both"/>
        <w:rPr>
          <w:sz w:val="28"/>
          <w:szCs w:val="28"/>
        </w:rPr>
      </w:pPr>
    </w:p>
    <w:p w:rsidR="004A371B" w:rsidRPr="002C6DD8" w:rsidRDefault="004A371B" w:rsidP="002C6DD8">
      <w:pPr>
        <w:jc w:val="both"/>
        <w:rPr>
          <w:sz w:val="28"/>
          <w:szCs w:val="28"/>
        </w:rPr>
      </w:pPr>
    </w:p>
    <w:p w:rsidR="004A371B" w:rsidRPr="002C6DD8" w:rsidRDefault="004A371B" w:rsidP="002C6DD8">
      <w:pPr>
        <w:jc w:val="both"/>
        <w:rPr>
          <w:sz w:val="28"/>
          <w:szCs w:val="28"/>
        </w:rPr>
      </w:pPr>
    </w:p>
    <w:p w:rsidR="004A371B" w:rsidRPr="002C6DD8" w:rsidRDefault="004A371B" w:rsidP="002C6DD8">
      <w:pPr>
        <w:jc w:val="both"/>
        <w:rPr>
          <w:sz w:val="28"/>
          <w:szCs w:val="28"/>
        </w:rPr>
      </w:pPr>
    </w:p>
    <w:p w:rsidR="004A371B" w:rsidRPr="002C6DD8" w:rsidRDefault="004A371B" w:rsidP="002C6DD8">
      <w:pPr>
        <w:jc w:val="both"/>
        <w:rPr>
          <w:sz w:val="28"/>
          <w:szCs w:val="28"/>
        </w:rPr>
      </w:pPr>
    </w:p>
    <w:p w:rsidR="004A371B" w:rsidRPr="002C6DD8" w:rsidRDefault="004A371B" w:rsidP="002C6DD8">
      <w:pPr>
        <w:jc w:val="both"/>
        <w:rPr>
          <w:sz w:val="28"/>
          <w:szCs w:val="28"/>
        </w:rPr>
      </w:pPr>
    </w:p>
    <w:p w:rsidR="004E600E" w:rsidRPr="002C6DD8" w:rsidRDefault="004E600E" w:rsidP="002C6DD8">
      <w:pPr>
        <w:jc w:val="both"/>
        <w:rPr>
          <w:sz w:val="28"/>
          <w:szCs w:val="28"/>
        </w:rPr>
      </w:pPr>
    </w:p>
    <w:p w:rsidR="004E600E" w:rsidRPr="002C6DD8" w:rsidRDefault="004E600E" w:rsidP="002C6DD8">
      <w:pPr>
        <w:jc w:val="both"/>
        <w:rPr>
          <w:sz w:val="28"/>
          <w:szCs w:val="28"/>
        </w:rPr>
      </w:pPr>
    </w:p>
    <w:p w:rsidR="00AF4235" w:rsidRPr="002C6DD8" w:rsidRDefault="00AF4235" w:rsidP="002C6DD8">
      <w:pPr>
        <w:jc w:val="both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4E600E">
      <w:pPr>
        <w:ind w:left="5664"/>
        <w:rPr>
          <w:sz w:val="28"/>
          <w:szCs w:val="28"/>
        </w:rPr>
      </w:pPr>
    </w:p>
    <w:p w:rsidR="00AF4235" w:rsidRDefault="00AF4235" w:rsidP="00AF4235">
      <w:pPr>
        <w:shd w:val="clear" w:color="auto" w:fill="FFFFFF"/>
        <w:rPr>
          <w:sz w:val="28"/>
          <w:szCs w:val="28"/>
        </w:rPr>
      </w:pPr>
    </w:p>
    <w:p w:rsidR="003919A5" w:rsidRDefault="003919A5" w:rsidP="00AF4235">
      <w:pPr>
        <w:shd w:val="clear" w:color="auto" w:fill="FFFFFF"/>
        <w:jc w:val="right"/>
        <w:rPr>
          <w:sz w:val="28"/>
          <w:szCs w:val="28"/>
        </w:rPr>
      </w:pPr>
    </w:p>
    <w:p w:rsidR="003919A5" w:rsidRDefault="003919A5" w:rsidP="00AF4235">
      <w:pPr>
        <w:shd w:val="clear" w:color="auto" w:fill="FFFFFF"/>
        <w:jc w:val="right"/>
        <w:rPr>
          <w:sz w:val="28"/>
          <w:szCs w:val="28"/>
        </w:rPr>
      </w:pPr>
    </w:p>
    <w:p w:rsidR="004E600E" w:rsidRDefault="004E600E" w:rsidP="004E600E">
      <w:pPr>
        <w:shd w:val="clear" w:color="auto" w:fill="FFFFFF"/>
        <w:ind w:left="3605"/>
        <w:rPr>
          <w:b/>
          <w:bCs/>
          <w:color w:val="000000"/>
        </w:rPr>
      </w:pPr>
    </w:p>
    <w:p w:rsidR="007C53D6" w:rsidRDefault="007C53D6" w:rsidP="004E600E">
      <w:pPr>
        <w:jc w:val="right"/>
        <w:rPr>
          <w:sz w:val="28"/>
          <w:szCs w:val="28"/>
        </w:rPr>
      </w:pPr>
    </w:p>
    <w:p w:rsidR="004E600E" w:rsidRPr="00AE456E" w:rsidRDefault="00AE456E" w:rsidP="004E600E">
      <w:pPr>
        <w:jc w:val="right"/>
        <w:rPr>
          <w:sz w:val="28"/>
          <w:szCs w:val="28"/>
        </w:rPr>
      </w:pPr>
      <w:r w:rsidRPr="00AE456E">
        <w:rPr>
          <w:sz w:val="28"/>
          <w:szCs w:val="28"/>
        </w:rPr>
        <w:t>Приложение 1</w:t>
      </w:r>
    </w:p>
    <w:p w:rsidR="004E600E" w:rsidRDefault="004E600E" w:rsidP="007C53D6">
      <w:pPr>
        <w:tabs>
          <w:tab w:val="left" w:pos="9195"/>
        </w:tabs>
      </w:pPr>
    </w:p>
    <w:p w:rsidR="00AE456E" w:rsidRDefault="00AE456E" w:rsidP="00AE456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журналов учета предоставленных социальных услуг.</w:t>
      </w:r>
    </w:p>
    <w:p w:rsidR="00AE456E" w:rsidRDefault="00AE456E" w:rsidP="00AE456E">
      <w:pPr>
        <w:jc w:val="center"/>
      </w:pPr>
    </w:p>
    <w:p w:rsidR="00AE456E" w:rsidRDefault="00AE456E" w:rsidP="00AE456E">
      <w:pPr>
        <w:jc w:val="center"/>
        <w:rPr>
          <w:b/>
        </w:rPr>
      </w:pPr>
      <w:r w:rsidRPr="00DE739E">
        <w:rPr>
          <w:b/>
        </w:rPr>
        <w:t xml:space="preserve">Журнал учета </w:t>
      </w:r>
      <w:r w:rsidR="00BB2327">
        <w:rPr>
          <w:b/>
        </w:rPr>
        <w:t xml:space="preserve">предоставления </w:t>
      </w:r>
      <w:r w:rsidR="009D1D4B">
        <w:rPr>
          <w:b/>
        </w:rPr>
        <w:t xml:space="preserve">социально-бытовых </w:t>
      </w:r>
      <w:r w:rsidRPr="00DE739E">
        <w:rPr>
          <w:b/>
        </w:rPr>
        <w:t xml:space="preserve">услуг </w:t>
      </w:r>
    </w:p>
    <w:p w:rsidR="009D1D4B" w:rsidRDefault="009D1D4B" w:rsidP="00AE456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907"/>
        <w:gridCol w:w="1245"/>
        <w:gridCol w:w="420"/>
        <w:gridCol w:w="419"/>
        <w:gridCol w:w="419"/>
        <w:gridCol w:w="419"/>
        <w:gridCol w:w="420"/>
        <w:gridCol w:w="419"/>
        <w:gridCol w:w="419"/>
        <w:gridCol w:w="985"/>
        <w:gridCol w:w="985"/>
      </w:tblGrid>
      <w:tr w:rsidR="00AE456E" w:rsidTr="00327550">
        <w:tc>
          <w:tcPr>
            <w:tcW w:w="541" w:type="dxa"/>
            <w:vMerge w:val="restart"/>
          </w:tcPr>
          <w:p w:rsidR="00AE456E" w:rsidRDefault="00AE456E" w:rsidP="00327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7" w:type="dxa"/>
            <w:vMerge w:val="restart"/>
          </w:tcPr>
          <w:p w:rsidR="00AE456E" w:rsidRDefault="009D1D4B" w:rsidP="00327550">
            <w:pPr>
              <w:jc w:val="center"/>
            </w:pPr>
            <w:r>
              <w:t>Наименование услуги</w:t>
            </w:r>
          </w:p>
        </w:tc>
        <w:tc>
          <w:tcPr>
            <w:tcW w:w="1245" w:type="dxa"/>
            <w:vMerge w:val="restart"/>
          </w:tcPr>
          <w:p w:rsidR="00AE456E" w:rsidRDefault="00AE456E" w:rsidP="00327550">
            <w:pPr>
              <w:jc w:val="center"/>
            </w:pPr>
            <w:r>
              <w:t xml:space="preserve">Дата </w:t>
            </w:r>
            <w:proofErr w:type="spellStart"/>
            <w:r>
              <w:t>пр</w:t>
            </w:r>
            <w:r>
              <w:t>е</w:t>
            </w:r>
            <w:r>
              <w:t>достав</w:t>
            </w:r>
            <w:proofErr w:type="spellEnd"/>
          </w:p>
          <w:p w:rsidR="00AE456E" w:rsidRDefault="00AE456E" w:rsidP="00327550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2935" w:type="dxa"/>
            <w:gridSpan w:val="7"/>
          </w:tcPr>
          <w:p w:rsidR="00AE456E" w:rsidRDefault="00AE456E" w:rsidP="00BB2327">
            <w:pPr>
              <w:jc w:val="center"/>
            </w:pPr>
            <w:r>
              <w:t xml:space="preserve">Ф.И.О. </w:t>
            </w:r>
            <w:r w:rsidR="00BB2327">
              <w:t>получателя соц</w:t>
            </w:r>
            <w:r w:rsidR="00BB2327">
              <w:t>и</w:t>
            </w:r>
            <w:r w:rsidR="00BB2327">
              <w:t>альных услуг</w:t>
            </w:r>
          </w:p>
        </w:tc>
        <w:tc>
          <w:tcPr>
            <w:tcW w:w="985" w:type="dxa"/>
          </w:tcPr>
          <w:p w:rsidR="00AE456E" w:rsidRDefault="00AE456E" w:rsidP="00327550">
            <w:pPr>
              <w:jc w:val="center"/>
            </w:pPr>
            <w:r>
              <w:t xml:space="preserve">Кол-во </w:t>
            </w:r>
          </w:p>
          <w:p w:rsidR="00AE456E" w:rsidRDefault="00AE456E" w:rsidP="00327550">
            <w:pPr>
              <w:jc w:val="center"/>
            </w:pPr>
            <w:r>
              <w:t>услуг</w:t>
            </w:r>
          </w:p>
        </w:tc>
        <w:tc>
          <w:tcPr>
            <w:tcW w:w="985" w:type="dxa"/>
          </w:tcPr>
          <w:p w:rsidR="00AE456E" w:rsidRDefault="00AE456E" w:rsidP="00327550">
            <w:pPr>
              <w:jc w:val="center"/>
            </w:pPr>
            <w:r>
              <w:t>Приме</w:t>
            </w:r>
          </w:p>
          <w:p w:rsidR="00AE456E" w:rsidRDefault="00AE456E" w:rsidP="00327550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AE456E" w:rsidTr="00327550">
        <w:trPr>
          <w:cantSplit/>
          <w:trHeight w:val="988"/>
        </w:trPr>
        <w:tc>
          <w:tcPr>
            <w:tcW w:w="541" w:type="dxa"/>
            <w:vMerge/>
          </w:tcPr>
          <w:p w:rsidR="00AE456E" w:rsidRDefault="00AE456E" w:rsidP="00327550">
            <w:pPr>
              <w:jc w:val="center"/>
            </w:pPr>
          </w:p>
        </w:tc>
        <w:tc>
          <w:tcPr>
            <w:tcW w:w="2907" w:type="dxa"/>
            <w:vMerge/>
          </w:tcPr>
          <w:p w:rsidR="00AE456E" w:rsidRDefault="00AE456E" w:rsidP="00327550">
            <w:pPr>
              <w:jc w:val="center"/>
            </w:pPr>
          </w:p>
        </w:tc>
        <w:tc>
          <w:tcPr>
            <w:tcW w:w="1245" w:type="dxa"/>
            <w:vMerge/>
          </w:tcPr>
          <w:p w:rsidR="00AE456E" w:rsidRDefault="00AE456E" w:rsidP="00327550">
            <w:pPr>
              <w:jc w:val="center"/>
            </w:pPr>
          </w:p>
        </w:tc>
        <w:tc>
          <w:tcPr>
            <w:tcW w:w="420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0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98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985" w:type="dxa"/>
          </w:tcPr>
          <w:p w:rsidR="00AE456E" w:rsidRDefault="00AE456E" w:rsidP="00327550">
            <w:pPr>
              <w:jc w:val="center"/>
            </w:pPr>
          </w:p>
        </w:tc>
      </w:tr>
      <w:tr w:rsidR="00AE456E" w:rsidTr="00327550">
        <w:tc>
          <w:tcPr>
            <w:tcW w:w="541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2907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124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0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0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19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98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985" w:type="dxa"/>
          </w:tcPr>
          <w:p w:rsidR="00AE456E" w:rsidRDefault="00AE456E" w:rsidP="00327550">
            <w:pPr>
              <w:jc w:val="center"/>
            </w:pPr>
          </w:p>
        </w:tc>
      </w:tr>
    </w:tbl>
    <w:p w:rsidR="00AE456E" w:rsidRDefault="00AE456E" w:rsidP="00AE456E">
      <w:pPr>
        <w:jc w:val="center"/>
      </w:pPr>
    </w:p>
    <w:p w:rsidR="00AE456E" w:rsidRDefault="00AE456E" w:rsidP="00AE456E">
      <w:pPr>
        <w:jc w:val="center"/>
        <w:rPr>
          <w:b/>
        </w:rPr>
      </w:pPr>
      <w:r w:rsidRPr="00753A73">
        <w:rPr>
          <w:b/>
        </w:rPr>
        <w:t xml:space="preserve">Журнал учета </w:t>
      </w:r>
      <w:r>
        <w:rPr>
          <w:b/>
        </w:rPr>
        <w:t xml:space="preserve">предоставления </w:t>
      </w:r>
      <w:r w:rsidRPr="00753A73">
        <w:rPr>
          <w:b/>
        </w:rPr>
        <w:t>социально-психологических услуг</w:t>
      </w:r>
    </w:p>
    <w:p w:rsidR="00AE456E" w:rsidRDefault="00AE456E" w:rsidP="00AE456E">
      <w:pPr>
        <w:jc w:val="center"/>
        <w:rPr>
          <w:b/>
        </w:rPr>
      </w:pPr>
      <w:r>
        <w:rPr>
          <w:b/>
        </w:rPr>
        <w:t>(индивидуальная работа)</w:t>
      </w:r>
    </w:p>
    <w:p w:rsidR="00AE456E" w:rsidRDefault="00AE456E" w:rsidP="00AE456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45"/>
        <w:gridCol w:w="1898"/>
        <w:gridCol w:w="1686"/>
        <w:gridCol w:w="1670"/>
        <w:gridCol w:w="1491"/>
      </w:tblGrid>
      <w:tr w:rsidR="00BB2327" w:rsidTr="00BB2327">
        <w:tc>
          <w:tcPr>
            <w:tcW w:w="540" w:type="dxa"/>
          </w:tcPr>
          <w:p w:rsidR="00BB2327" w:rsidRDefault="00BB2327" w:rsidP="00327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5" w:type="dxa"/>
          </w:tcPr>
          <w:p w:rsidR="00BB2327" w:rsidRDefault="00BB2327" w:rsidP="00BB2327">
            <w:pPr>
              <w:jc w:val="center"/>
            </w:pPr>
            <w:r>
              <w:t>Ф.И.О. получателя социальных услуг</w:t>
            </w:r>
          </w:p>
        </w:tc>
        <w:tc>
          <w:tcPr>
            <w:tcW w:w="1388" w:type="dxa"/>
          </w:tcPr>
          <w:p w:rsidR="00BB2327" w:rsidRDefault="00BB2327" w:rsidP="00BB2327">
            <w:pPr>
              <w:jc w:val="center"/>
            </w:pPr>
            <w:r>
              <w:t>Дата предо</w:t>
            </w:r>
            <w:r>
              <w:t>с</w:t>
            </w:r>
            <w:r>
              <w:t>тавления.</w:t>
            </w:r>
          </w:p>
        </w:tc>
        <w:tc>
          <w:tcPr>
            <w:tcW w:w="1686" w:type="dxa"/>
          </w:tcPr>
          <w:p w:rsidR="00BB2327" w:rsidRDefault="00BB2327" w:rsidP="00327550">
            <w:pPr>
              <w:jc w:val="center"/>
            </w:pPr>
            <w:r>
              <w:t>Тема обращ</w:t>
            </w:r>
            <w:r>
              <w:t>е</w:t>
            </w:r>
            <w:r>
              <w:t>ния</w:t>
            </w:r>
          </w:p>
        </w:tc>
        <w:tc>
          <w:tcPr>
            <w:tcW w:w="1670" w:type="dxa"/>
          </w:tcPr>
          <w:p w:rsidR="00BB2327" w:rsidRDefault="00BB2327" w:rsidP="00327550">
            <w:pPr>
              <w:jc w:val="center"/>
            </w:pPr>
            <w:r>
              <w:t>Проведенная работа</w:t>
            </w:r>
          </w:p>
        </w:tc>
        <w:tc>
          <w:tcPr>
            <w:tcW w:w="1491" w:type="dxa"/>
          </w:tcPr>
          <w:p w:rsidR="00BB2327" w:rsidRDefault="00BB2327" w:rsidP="00327550">
            <w:pPr>
              <w:jc w:val="center"/>
            </w:pPr>
            <w:r>
              <w:t>Примечания</w:t>
            </w:r>
          </w:p>
        </w:tc>
      </w:tr>
      <w:tr w:rsidR="00BB2327" w:rsidTr="00BB2327">
        <w:tc>
          <w:tcPr>
            <w:tcW w:w="540" w:type="dxa"/>
          </w:tcPr>
          <w:p w:rsidR="00BB2327" w:rsidRDefault="00BB2327" w:rsidP="00327550">
            <w:pPr>
              <w:jc w:val="center"/>
            </w:pPr>
          </w:p>
        </w:tc>
        <w:tc>
          <w:tcPr>
            <w:tcW w:w="2245" w:type="dxa"/>
          </w:tcPr>
          <w:p w:rsidR="00BB2327" w:rsidRDefault="00BB2327" w:rsidP="00327550">
            <w:pPr>
              <w:jc w:val="center"/>
            </w:pPr>
          </w:p>
        </w:tc>
        <w:tc>
          <w:tcPr>
            <w:tcW w:w="1388" w:type="dxa"/>
          </w:tcPr>
          <w:p w:rsidR="00BB2327" w:rsidRDefault="00BB2327" w:rsidP="00327550">
            <w:pPr>
              <w:jc w:val="center"/>
            </w:pPr>
          </w:p>
        </w:tc>
        <w:tc>
          <w:tcPr>
            <w:tcW w:w="1686" w:type="dxa"/>
          </w:tcPr>
          <w:p w:rsidR="00BB2327" w:rsidRDefault="00BB2327" w:rsidP="00327550">
            <w:pPr>
              <w:jc w:val="center"/>
            </w:pPr>
          </w:p>
        </w:tc>
        <w:tc>
          <w:tcPr>
            <w:tcW w:w="1670" w:type="dxa"/>
          </w:tcPr>
          <w:p w:rsidR="00BB2327" w:rsidRDefault="00BB2327" w:rsidP="00327550">
            <w:pPr>
              <w:jc w:val="center"/>
            </w:pPr>
          </w:p>
        </w:tc>
        <w:tc>
          <w:tcPr>
            <w:tcW w:w="1491" w:type="dxa"/>
          </w:tcPr>
          <w:p w:rsidR="00BB2327" w:rsidRDefault="00BB2327" w:rsidP="00327550">
            <w:pPr>
              <w:jc w:val="center"/>
            </w:pPr>
          </w:p>
        </w:tc>
      </w:tr>
    </w:tbl>
    <w:p w:rsidR="00AE456E" w:rsidRDefault="00AE456E" w:rsidP="00AE456E">
      <w:pPr>
        <w:jc w:val="center"/>
      </w:pPr>
    </w:p>
    <w:p w:rsidR="00AE456E" w:rsidRDefault="00AE456E" w:rsidP="00AE456E">
      <w:pPr>
        <w:jc w:val="center"/>
        <w:rPr>
          <w:b/>
        </w:rPr>
      </w:pPr>
      <w:r w:rsidRPr="00753A73">
        <w:rPr>
          <w:b/>
        </w:rPr>
        <w:t xml:space="preserve">Журнал учета </w:t>
      </w:r>
      <w:r>
        <w:rPr>
          <w:b/>
        </w:rPr>
        <w:t xml:space="preserve">предоставления </w:t>
      </w:r>
      <w:r w:rsidRPr="00753A73">
        <w:rPr>
          <w:b/>
        </w:rPr>
        <w:t>социально-психологических услуг</w:t>
      </w:r>
    </w:p>
    <w:p w:rsidR="00AE456E" w:rsidRDefault="00AE456E" w:rsidP="00AE456E">
      <w:pPr>
        <w:jc w:val="center"/>
        <w:rPr>
          <w:b/>
        </w:rPr>
      </w:pPr>
      <w:r>
        <w:rPr>
          <w:b/>
        </w:rPr>
        <w:t>(групповая работа с клиентами)</w:t>
      </w:r>
    </w:p>
    <w:p w:rsidR="00AE456E" w:rsidRDefault="00AE456E" w:rsidP="00AE456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275"/>
        <w:gridCol w:w="426"/>
        <w:gridCol w:w="425"/>
        <w:gridCol w:w="425"/>
        <w:gridCol w:w="425"/>
        <w:gridCol w:w="426"/>
        <w:gridCol w:w="425"/>
        <w:gridCol w:w="425"/>
        <w:gridCol w:w="1276"/>
        <w:gridCol w:w="1559"/>
      </w:tblGrid>
      <w:tr w:rsidR="00AE456E" w:rsidTr="00327550">
        <w:tc>
          <w:tcPr>
            <w:tcW w:w="540" w:type="dxa"/>
            <w:vMerge w:val="restart"/>
          </w:tcPr>
          <w:p w:rsidR="00AE456E" w:rsidRDefault="00AE456E" w:rsidP="00327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AE456E" w:rsidRDefault="00BB2327" w:rsidP="00327550">
            <w:pPr>
              <w:jc w:val="center"/>
            </w:pPr>
            <w:r>
              <w:t>Наименование у</w:t>
            </w:r>
            <w:r>
              <w:t>с</w:t>
            </w:r>
            <w:r>
              <w:t>луги</w:t>
            </w:r>
          </w:p>
        </w:tc>
        <w:tc>
          <w:tcPr>
            <w:tcW w:w="1275" w:type="dxa"/>
            <w:vMerge w:val="restart"/>
          </w:tcPr>
          <w:p w:rsidR="00AE456E" w:rsidRDefault="00AE456E" w:rsidP="00327550">
            <w:pPr>
              <w:jc w:val="center"/>
            </w:pPr>
            <w:r>
              <w:t xml:space="preserve">Дата </w:t>
            </w:r>
            <w:proofErr w:type="spellStart"/>
            <w:r>
              <w:t>пр</w:t>
            </w:r>
            <w:r>
              <w:t>е</w:t>
            </w:r>
            <w:r>
              <w:t>достав</w:t>
            </w:r>
            <w:proofErr w:type="spellEnd"/>
          </w:p>
          <w:p w:rsidR="00AE456E" w:rsidRDefault="00AE456E" w:rsidP="00327550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2977" w:type="dxa"/>
            <w:gridSpan w:val="7"/>
          </w:tcPr>
          <w:p w:rsidR="00AE456E" w:rsidRDefault="00AE456E" w:rsidP="00BB2327">
            <w:pPr>
              <w:jc w:val="center"/>
            </w:pPr>
            <w:r>
              <w:t xml:space="preserve">Ф.И.О. </w:t>
            </w:r>
            <w:r w:rsidR="00BB2327">
              <w:t>получателя соц</w:t>
            </w:r>
            <w:r w:rsidR="00BB2327">
              <w:t>и</w:t>
            </w:r>
            <w:r w:rsidR="00BB2327">
              <w:t>альных услуг</w:t>
            </w:r>
          </w:p>
        </w:tc>
        <w:tc>
          <w:tcPr>
            <w:tcW w:w="1276" w:type="dxa"/>
          </w:tcPr>
          <w:p w:rsidR="00AE456E" w:rsidRDefault="00AE456E" w:rsidP="00327550">
            <w:pPr>
              <w:jc w:val="center"/>
            </w:pPr>
            <w:r>
              <w:t xml:space="preserve">Кол-во </w:t>
            </w:r>
          </w:p>
          <w:p w:rsidR="00AE456E" w:rsidRDefault="00AE456E" w:rsidP="00327550">
            <w:pPr>
              <w:jc w:val="center"/>
            </w:pPr>
            <w:r>
              <w:t>услуг</w:t>
            </w:r>
          </w:p>
        </w:tc>
        <w:tc>
          <w:tcPr>
            <w:tcW w:w="1559" w:type="dxa"/>
          </w:tcPr>
          <w:p w:rsidR="00AE456E" w:rsidRDefault="00AE456E" w:rsidP="00327550">
            <w:pPr>
              <w:jc w:val="center"/>
            </w:pPr>
            <w:r>
              <w:t>Примечания</w:t>
            </w:r>
          </w:p>
        </w:tc>
      </w:tr>
      <w:tr w:rsidR="00AE456E" w:rsidTr="00327550">
        <w:trPr>
          <w:cantSplit/>
          <w:trHeight w:val="988"/>
        </w:trPr>
        <w:tc>
          <w:tcPr>
            <w:tcW w:w="540" w:type="dxa"/>
            <w:vMerge/>
          </w:tcPr>
          <w:p w:rsidR="00AE456E" w:rsidRDefault="00AE456E" w:rsidP="00327550">
            <w:pPr>
              <w:jc w:val="center"/>
            </w:pPr>
          </w:p>
        </w:tc>
        <w:tc>
          <w:tcPr>
            <w:tcW w:w="2262" w:type="dxa"/>
            <w:vMerge/>
          </w:tcPr>
          <w:p w:rsidR="00AE456E" w:rsidRDefault="00AE456E" w:rsidP="00327550">
            <w:pPr>
              <w:jc w:val="center"/>
            </w:pPr>
          </w:p>
        </w:tc>
        <w:tc>
          <w:tcPr>
            <w:tcW w:w="1275" w:type="dxa"/>
            <w:vMerge/>
          </w:tcPr>
          <w:p w:rsidR="00AE456E" w:rsidRDefault="00AE456E" w:rsidP="00327550">
            <w:pPr>
              <w:jc w:val="center"/>
            </w:pPr>
          </w:p>
        </w:tc>
        <w:tc>
          <w:tcPr>
            <w:tcW w:w="426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6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1276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1559" w:type="dxa"/>
            <w:textDirection w:val="btLr"/>
          </w:tcPr>
          <w:p w:rsidR="00AE456E" w:rsidRDefault="00AE456E" w:rsidP="00327550">
            <w:pPr>
              <w:ind w:left="113" w:right="113"/>
              <w:jc w:val="center"/>
            </w:pPr>
          </w:p>
        </w:tc>
      </w:tr>
      <w:tr w:rsidR="00AE456E" w:rsidTr="00327550">
        <w:tc>
          <w:tcPr>
            <w:tcW w:w="540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2262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127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6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6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425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1276" w:type="dxa"/>
          </w:tcPr>
          <w:p w:rsidR="00AE456E" w:rsidRDefault="00AE456E" w:rsidP="00327550">
            <w:pPr>
              <w:jc w:val="center"/>
            </w:pPr>
          </w:p>
        </w:tc>
        <w:tc>
          <w:tcPr>
            <w:tcW w:w="1559" w:type="dxa"/>
          </w:tcPr>
          <w:p w:rsidR="00AE456E" w:rsidRDefault="00AE456E" w:rsidP="00327550">
            <w:pPr>
              <w:jc w:val="center"/>
            </w:pPr>
          </w:p>
        </w:tc>
      </w:tr>
    </w:tbl>
    <w:p w:rsidR="00AE456E" w:rsidRDefault="00AE456E" w:rsidP="00AE456E">
      <w:pPr>
        <w:jc w:val="center"/>
      </w:pPr>
    </w:p>
    <w:p w:rsidR="00AE456E" w:rsidRDefault="00AE456E" w:rsidP="00AE456E">
      <w:pPr>
        <w:jc w:val="center"/>
        <w:rPr>
          <w:b/>
        </w:rPr>
      </w:pPr>
      <w:r>
        <w:rPr>
          <w:b/>
        </w:rPr>
        <w:t xml:space="preserve">Журнал учета предоставления </w:t>
      </w:r>
      <w:r w:rsidR="00BB2327">
        <w:rPr>
          <w:b/>
        </w:rPr>
        <w:t>социально-</w:t>
      </w:r>
      <w:r>
        <w:rPr>
          <w:b/>
        </w:rPr>
        <w:t xml:space="preserve">медицинских услуг </w:t>
      </w:r>
    </w:p>
    <w:p w:rsidR="00AE456E" w:rsidRPr="00BB2327" w:rsidRDefault="00AE456E" w:rsidP="00AE456E">
      <w:pPr>
        <w:jc w:val="center"/>
        <w:rPr>
          <w:b/>
        </w:rPr>
      </w:pPr>
      <w:r w:rsidRPr="00BB2327">
        <w:rPr>
          <w:b/>
        </w:rPr>
        <w:t>(</w:t>
      </w:r>
      <w:r w:rsidR="00BB2327" w:rsidRPr="00BB2327">
        <w:rPr>
          <w:b/>
          <w:color w:val="000000"/>
          <w:spacing w:val="8"/>
        </w:rPr>
        <w:t>выполнение процедур, связанных с наблюдением за состоянием</w:t>
      </w:r>
      <w:r w:rsidR="00BB2327" w:rsidRPr="00BB2327">
        <w:rPr>
          <w:b/>
          <w:color w:val="000000"/>
          <w:spacing w:val="8"/>
        </w:rPr>
        <w:br/>
      </w:r>
      <w:r w:rsidR="00BB2327" w:rsidRPr="00BB2327">
        <w:rPr>
          <w:b/>
          <w:color w:val="000000"/>
          <w:spacing w:val="4"/>
        </w:rPr>
        <w:t>здоровья получателей социальных услуг</w:t>
      </w:r>
      <w:r w:rsidRPr="00BB2327">
        <w:rPr>
          <w:b/>
        </w:rPr>
        <w:t>)</w:t>
      </w:r>
    </w:p>
    <w:p w:rsidR="00AE456E" w:rsidRDefault="00AE456E" w:rsidP="00AE456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875"/>
        <w:gridCol w:w="342"/>
        <w:gridCol w:w="342"/>
        <w:gridCol w:w="343"/>
        <w:gridCol w:w="342"/>
        <w:gridCol w:w="342"/>
        <w:gridCol w:w="441"/>
        <w:gridCol w:w="425"/>
        <w:gridCol w:w="426"/>
        <w:gridCol w:w="425"/>
        <w:gridCol w:w="425"/>
        <w:gridCol w:w="1276"/>
        <w:gridCol w:w="1559"/>
      </w:tblGrid>
      <w:tr w:rsidR="006070FA" w:rsidTr="006070FA">
        <w:tc>
          <w:tcPr>
            <w:tcW w:w="1326" w:type="dxa"/>
            <w:vMerge w:val="restart"/>
          </w:tcPr>
          <w:p w:rsidR="006070FA" w:rsidRDefault="006070FA" w:rsidP="00327550">
            <w:pPr>
              <w:jc w:val="center"/>
            </w:pPr>
            <w:r>
              <w:t xml:space="preserve">Дата </w:t>
            </w:r>
          </w:p>
          <w:p w:rsidR="006070FA" w:rsidRDefault="006070FA" w:rsidP="00327550">
            <w:pPr>
              <w:jc w:val="center"/>
            </w:pPr>
            <w:proofErr w:type="spellStart"/>
            <w:proofErr w:type="gramStart"/>
            <w:r>
              <w:t>предостав-ления</w:t>
            </w:r>
            <w:proofErr w:type="spellEnd"/>
            <w:proofErr w:type="gramEnd"/>
          </w:p>
        </w:tc>
        <w:tc>
          <w:tcPr>
            <w:tcW w:w="1875" w:type="dxa"/>
            <w:vMerge w:val="restart"/>
          </w:tcPr>
          <w:p w:rsidR="006070FA" w:rsidRDefault="006070FA" w:rsidP="00327550">
            <w:pPr>
              <w:jc w:val="center"/>
            </w:pPr>
            <w:r>
              <w:t>Наименование процедуры</w:t>
            </w:r>
          </w:p>
        </w:tc>
        <w:tc>
          <w:tcPr>
            <w:tcW w:w="3853" w:type="dxa"/>
            <w:gridSpan w:val="10"/>
          </w:tcPr>
          <w:p w:rsidR="006070FA" w:rsidRDefault="006070FA" w:rsidP="00327550">
            <w:pPr>
              <w:jc w:val="center"/>
            </w:pPr>
            <w:r>
              <w:t>Ф.И.О. получателя социальных услуг</w:t>
            </w:r>
          </w:p>
        </w:tc>
        <w:tc>
          <w:tcPr>
            <w:tcW w:w="1276" w:type="dxa"/>
            <w:vMerge w:val="restart"/>
          </w:tcPr>
          <w:p w:rsidR="006070FA" w:rsidRDefault="006070FA" w:rsidP="00327550">
            <w:pPr>
              <w:jc w:val="center"/>
            </w:pPr>
            <w:r>
              <w:t>Кол-во проц.</w:t>
            </w:r>
          </w:p>
        </w:tc>
        <w:tc>
          <w:tcPr>
            <w:tcW w:w="1559" w:type="dxa"/>
            <w:vMerge w:val="restart"/>
          </w:tcPr>
          <w:p w:rsidR="006070FA" w:rsidRDefault="006070FA" w:rsidP="00327550">
            <w:pPr>
              <w:jc w:val="center"/>
            </w:pPr>
            <w:r>
              <w:t>При</w:t>
            </w:r>
          </w:p>
          <w:p w:rsidR="006070FA" w:rsidRDefault="006070FA" w:rsidP="00327550">
            <w:pPr>
              <w:jc w:val="center"/>
            </w:pPr>
            <w:r>
              <w:t>меча</w:t>
            </w:r>
          </w:p>
          <w:p w:rsidR="006070FA" w:rsidRDefault="006070FA" w:rsidP="0032755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6070FA" w:rsidTr="006070FA">
        <w:tc>
          <w:tcPr>
            <w:tcW w:w="1326" w:type="dxa"/>
            <w:vMerge/>
          </w:tcPr>
          <w:p w:rsidR="006070FA" w:rsidRDefault="006070FA" w:rsidP="00327550">
            <w:pPr>
              <w:jc w:val="center"/>
            </w:pPr>
          </w:p>
        </w:tc>
        <w:tc>
          <w:tcPr>
            <w:tcW w:w="1875" w:type="dxa"/>
            <w:vMerge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3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41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276" w:type="dxa"/>
            <w:vMerge/>
          </w:tcPr>
          <w:p w:rsidR="006070FA" w:rsidRDefault="006070FA" w:rsidP="00327550">
            <w:pPr>
              <w:jc w:val="center"/>
            </w:pPr>
          </w:p>
        </w:tc>
        <w:tc>
          <w:tcPr>
            <w:tcW w:w="1559" w:type="dxa"/>
            <w:vMerge/>
          </w:tcPr>
          <w:p w:rsidR="006070FA" w:rsidRDefault="006070FA" w:rsidP="00327550">
            <w:pPr>
              <w:jc w:val="center"/>
            </w:pPr>
          </w:p>
        </w:tc>
      </w:tr>
      <w:tr w:rsidR="006070FA" w:rsidTr="006070FA">
        <w:tc>
          <w:tcPr>
            <w:tcW w:w="132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87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3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41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27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559" w:type="dxa"/>
          </w:tcPr>
          <w:p w:rsidR="006070FA" w:rsidRDefault="006070FA" w:rsidP="00327550">
            <w:pPr>
              <w:jc w:val="center"/>
            </w:pPr>
          </w:p>
        </w:tc>
      </w:tr>
    </w:tbl>
    <w:p w:rsidR="00AE456E" w:rsidRDefault="00AE456E" w:rsidP="00AE456E">
      <w:pPr>
        <w:jc w:val="center"/>
      </w:pPr>
    </w:p>
    <w:p w:rsidR="006070FA" w:rsidRDefault="006070FA" w:rsidP="006070FA">
      <w:pPr>
        <w:jc w:val="center"/>
        <w:rPr>
          <w:b/>
        </w:rPr>
      </w:pPr>
      <w:r>
        <w:rPr>
          <w:b/>
        </w:rPr>
        <w:t xml:space="preserve">Журнал учета предоставления социально-медицинских услуг </w:t>
      </w:r>
    </w:p>
    <w:p w:rsidR="006070FA" w:rsidRPr="006070FA" w:rsidRDefault="006070FA" w:rsidP="006070FA">
      <w:pPr>
        <w:jc w:val="center"/>
        <w:rPr>
          <w:b/>
        </w:rPr>
      </w:pPr>
      <w:r w:rsidRPr="006070FA">
        <w:rPr>
          <w:b/>
        </w:rPr>
        <w:t>(</w:t>
      </w:r>
      <w:r w:rsidRPr="006070FA">
        <w:rPr>
          <w:b/>
          <w:color w:val="000000"/>
        </w:rPr>
        <w:t>проведение оздоровительных мероприятий</w:t>
      </w:r>
      <w:r w:rsidRPr="006070FA">
        <w:rPr>
          <w:b/>
        </w:rPr>
        <w:t>)</w:t>
      </w:r>
    </w:p>
    <w:p w:rsidR="00AE456E" w:rsidRDefault="00AE456E" w:rsidP="00AE456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875"/>
        <w:gridCol w:w="342"/>
        <w:gridCol w:w="342"/>
        <w:gridCol w:w="343"/>
        <w:gridCol w:w="342"/>
        <w:gridCol w:w="342"/>
        <w:gridCol w:w="441"/>
        <w:gridCol w:w="425"/>
        <w:gridCol w:w="426"/>
        <w:gridCol w:w="425"/>
        <w:gridCol w:w="425"/>
        <w:gridCol w:w="1276"/>
        <w:gridCol w:w="1559"/>
      </w:tblGrid>
      <w:tr w:rsidR="006070FA" w:rsidTr="00327550">
        <w:tc>
          <w:tcPr>
            <w:tcW w:w="1326" w:type="dxa"/>
            <w:vMerge w:val="restart"/>
          </w:tcPr>
          <w:p w:rsidR="006070FA" w:rsidRDefault="006070FA" w:rsidP="00327550">
            <w:pPr>
              <w:jc w:val="center"/>
            </w:pPr>
            <w:r>
              <w:t xml:space="preserve">Дата </w:t>
            </w:r>
          </w:p>
          <w:p w:rsidR="006070FA" w:rsidRDefault="006070FA" w:rsidP="00327550">
            <w:pPr>
              <w:jc w:val="center"/>
            </w:pPr>
            <w:proofErr w:type="spellStart"/>
            <w:proofErr w:type="gramStart"/>
            <w:r>
              <w:t>предостав-ления</w:t>
            </w:r>
            <w:proofErr w:type="spellEnd"/>
            <w:proofErr w:type="gramEnd"/>
          </w:p>
        </w:tc>
        <w:tc>
          <w:tcPr>
            <w:tcW w:w="1875" w:type="dxa"/>
            <w:vMerge w:val="restart"/>
          </w:tcPr>
          <w:p w:rsidR="006070FA" w:rsidRDefault="006070FA" w:rsidP="006070FA">
            <w:pPr>
              <w:jc w:val="center"/>
            </w:pPr>
            <w:r>
              <w:t>Наименование услуги</w:t>
            </w:r>
          </w:p>
        </w:tc>
        <w:tc>
          <w:tcPr>
            <w:tcW w:w="3853" w:type="dxa"/>
            <w:gridSpan w:val="10"/>
          </w:tcPr>
          <w:p w:rsidR="006070FA" w:rsidRDefault="006070FA" w:rsidP="00327550">
            <w:pPr>
              <w:jc w:val="center"/>
            </w:pPr>
            <w:r>
              <w:t>Ф.И.О. получателя социальных услуг</w:t>
            </w:r>
          </w:p>
        </w:tc>
        <w:tc>
          <w:tcPr>
            <w:tcW w:w="1276" w:type="dxa"/>
            <w:vMerge w:val="restart"/>
          </w:tcPr>
          <w:p w:rsidR="006070FA" w:rsidRDefault="006070FA" w:rsidP="006070FA">
            <w:pPr>
              <w:jc w:val="center"/>
            </w:pPr>
            <w:r>
              <w:t>Кол-во услуг</w:t>
            </w:r>
          </w:p>
        </w:tc>
        <w:tc>
          <w:tcPr>
            <w:tcW w:w="1559" w:type="dxa"/>
            <w:vMerge w:val="restart"/>
          </w:tcPr>
          <w:p w:rsidR="006070FA" w:rsidRDefault="006070FA" w:rsidP="00327550">
            <w:pPr>
              <w:jc w:val="center"/>
            </w:pPr>
            <w:r>
              <w:t>При</w:t>
            </w:r>
          </w:p>
          <w:p w:rsidR="006070FA" w:rsidRDefault="006070FA" w:rsidP="00327550">
            <w:pPr>
              <w:jc w:val="center"/>
            </w:pPr>
            <w:r>
              <w:t>меча</w:t>
            </w:r>
          </w:p>
          <w:p w:rsidR="006070FA" w:rsidRDefault="006070FA" w:rsidP="0032755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6070FA" w:rsidTr="00327550">
        <w:tc>
          <w:tcPr>
            <w:tcW w:w="1326" w:type="dxa"/>
            <w:vMerge/>
          </w:tcPr>
          <w:p w:rsidR="006070FA" w:rsidRDefault="006070FA" w:rsidP="00327550">
            <w:pPr>
              <w:jc w:val="center"/>
            </w:pPr>
          </w:p>
        </w:tc>
        <w:tc>
          <w:tcPr>
            <w:tcW w:w="1875" w:type="dxa"/>
            <w:vMerge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3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41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276" w:type="dxa"/>
            <w:vMerge/>
          </w:tcPr>
          <w:p w:rsidR="006070FA" w:rsidRDefault="006070FA" w:rsidP="00327550">
            <w:pPr>
              <w:jc w:val="center"/>
            </w:pPr>
          </w:p>
        </w:tc>
        <w:tc>
          <w:tcPr>
            <w:tcW w:w="1559" w:type="dxa"/>
            <w:vMerge/>
          </w:tcPr>
          <w:p w:rsidR="006070FA" w:rsidRDefault="006070FA" w:rsidP="00327550">
            <w:pPr>
              <w:jc w:val="center"/>
            </w:pPr>
          </w:p>
        </w:tc>
      </w:tr>
      <w:tr w:rsidR="006070FA" w:rsidTr="00327550">
        <w:tc>
          <w:tcPr>
            <w:tcW w:w="132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87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3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342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41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425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276" w:type="dxa"/>
          </w:tcPr>
          <w:p w:rsidR="006070FA" w:rsidRDefault="006070FA" w:rsidP="00327550">
            <w:pPr>
              <w:jc w:val="center"/>
            </w:pPr>
          </w:p>
        </w:tc>
        <w:tc>
          <w:tcPr>
            <w:tcW w:w="1559" w:type="dxa"/>
          </w:tcPr>
          <w:p w:rsidR="006070FA" w:rsidRDefault="006070FA" w:rsidP="00327550">
            <w:pPr>
              <w:jc w:val="center"/>
            </w:pPr>
          </w:p>
        </w:tc>
      </w:tr>
    </w:tbl>
    <w:p w:rsidR="006070FA" w:rsidRDefault="006070FA" w:rsidP="006070FA">
      <w:pPr>
        <w:jc w:val="center"/>
      </w:pPr>
    </w:p>
    <w:p w:rsidR="00AE456E" w:rsidRDefault="00AE456E" w:rsidP="00AE456E">
      <w:pPr>
        <w:jc w:val="center"/>
        <w:rPr>
          <w:b/>
        </w:rPr>
      </w:pPr>
    </w:p>
    <w:p w:rsidR="007C53D6" w:rsidRDefault="007C53D6" w:rsidP="00AE456E">
      <w:pPr>
        <w:jc w:val="center"/>
        <w:rPr>
          <w:b/>
        </w:rPr>
      </w:pPr>
    </w:p>
    <w:p w:rsidR="007C53D6" w:rsidRDefault="007C53D6" w:rsidP="00AE456E">
      <w:pPr>
        <w:jc w:val="center"/>
        <w:rPr>
          <w:b/>
        </w:rPr>
      </w:pPr>
    </w:p>
    <w:p w:rsidR="007C53D6" w:rsidRDefault="007C53D6" w:rsidP="00AE456E">
      <w:pPr>
        <w:jc w:val="center"/>
        <w:rPr>
          <w:b/>
        </w:rPr>
      </w:pPr>
    </w:p>
    <w:p w:rsidR="007C53D6" w:rsidRDefault="007C53D6" w:rsidP="006070FA">
      <w:pPr>
        <w:jc w:val="center"/>
        <w:rPr>
          <w:b/>
        </w:rPr>
      </w:pPr>
    </w:p>
    <w:p w:rsidR="006070FA" w:rsidRDefault="006070FA" w:rsidP="006070FA">
      <w:pPr>
        <w:jc w:val="center"/>
        <w:rPr>
          <w:b/>
        </w:rPr>
      </w:pPr>
      <w:r>
        <w:rPr>
          <w:b/>
        </w:rPr>
        <w:t xml:space="preserve">Журнал учета предоставления социально-медицинских услуг </w:t>
      </w:r>
    </w:p>
    <w:p w:rsidR="00AE456E" w:rsidRDefault="007C53D6" w:rsidP="00AE456E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Pr="007C53D6">
        <w:rPr>
          <w:b/>
          <w:color w:val="000000"/>
        </w:rPr>
        <w:t>консультирование по социально-медицинским вопросам</w:t>
      </w:r>
      <w:r>
        <w:rPr>
          <w:b/>
          <w:color w:val="000000"/>
        </w:rPr>
        <w:t>)</w:t>
      </w:r>
    </w:p>
    <w:p w:rsidR="007C53D6" w:rsidRPr="007C53D6" w:rsidRDefault="007C53D6" w:rsidP="00AE456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875"/>
        <w:gridCol w:w="342"/>
        <w:gridCol w:w="342"/>
        <w:gridCol w:w="343"/>
        <w:gridCol w:w="342"/>
        <w:gridCol w:w="342"/>
        <w:gridCol w:w="441"/>
        <w:gridCol w:w="425"/>
        <w:gridCol w:w="426"/>
        <w:gridCol w:w="425"/>
        <w:gridCol w:w="425"/>
        <w:gridCol w:w="1276"/>
        <w:gridCol w:w="1559"/>
      </w:tblGrid>
      <w:tr w:rsidR="007C53D6" w:rsidTr="00327550">
        <w:tc>
          <w:tcPr>
            <w:tcW w:w="1326" w:type="dxa"/>
            <w:vMerge w:val="restart"/>
          </w:tcPr>
          <w:p w:rsidR="007C53D6" w:rsidRDefault="007C53D6" w:rsidP="00327550">
            <w:pPr>
              <w:jc w:val="center"/>
            </w:pPr>
            <w:r>
              <w:t xml:space="preserve">Дата </w:t>
            </w:r>
          </w:p>
          <w:p w:rsidR="007C53D6" w:rsidRDefault="007C53D6" w:rsidP="00327550">
            <w:pPr>
              <w:jc w:val="center"/>
            </w:pPr>
            <w:proofErr w:type="spellStart"/>
            <w:proofErr w:type="gramStart"/>
            <w:r>
              <w:t>предостав-ления</w:t>
            </w:r>
            <w:proofErr w:type="spellEnd"/>
            <w:proofErr w:type="gramEnd"/>
          </w:p>
        </w:tc>
        <w:tc>
          <w:tcPr>
            <w:tcW w:w="1875" w:type="dxa"/>
            <w:vMerge w:val="restart"/>
          </w:tcPr>
          <w:p w:rsidR="007C53D6" w:rsidRDefault="007C53D6" w:rsidP="00327550">
            <w:pPr>
              <w:jc w:val="center"/>
            </w:pPr>
            <w:r>
              <w:t>Наименование услуги</w:t>
            </w:r>
          </w:p>
        </w:tc>
        <w:tc>
          <w:tcPr>
            <w:tcW w:w="3853" w:type="dxa"/>
            <w:gridSpan w:val="10"/>
          </w:tcPr>
          <w:p w:rsidR="007C53D6" w:rsidRDefault="007C53D6" w:rsidP="00327550">
            <w:pPr>
              <w:jc w:val="center"/>
            </w:pPr>
            <w:r>
              <w:t>Ф.И.О. получателя социальных услуг</w:t>
            </w:r>
          </w:p>
        </w:tc>
        <w:tc>
          <w:tcPr>
            <w:tcW w:w="1276" w:type="dxa"/>
            <w:vMerge w:val="restart"/>
          </w:tcPr>
          <w:p w:rsidR="007C53D6" w:rsidRDefault="007C53D6" w:rsidP="00327550">
            <w:pPr>
              <w:jc w:val="center"/>
            </w:pPr>
            <w:r>
              <w:t>Кол-во услуг</w:t>
            </w:r>
          </w:p>
        </w:tc>
        <w:tc>
          <w:tcPr>
            <w:tcW w:w="1559" w:type="dxa"/>
            <w:vMerge w:val="restart"/>
          </w:tcPr>
          <w:p w:rsidR="007C53D6" w:rsidRDefault="007C53D6" w:rsidP="00327550">
            <w:pPr>
              <w:jc w:val="center"/>
            </w:pPr>
            <w:r>
              <w:t>При</w:t>
            </w:r>
          </w:p>
          <w:p w:rsidR="007C53D6" w:rsidRDefault="007C53D6" w:rsidP="00327550">
            <w:pPr>
              <w:jc w:val="center"/>
            </w:pPr>
            <w:r>
              <w:t>меча</w:t>
            </w:r>
          </w:p>
          <w:p w:rsidR="007C53D6" w:rsidRDefault="007C53D6" w:rsidP="0032755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7C53D6" w:rsidTr="00327550">
        <w:tc>
          <w:tcPr>
            <w:tcW w:w="132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  <w:vMerge/>
          </w:tcPr>
          <w:p w:rsidR="007C53D6" w:rsidRDefault="007C53D6" w:rsidP="00327550">
            <w:pPr>
              <w:jc w:val="center"/>
            </w:pPr>
          </w:p>
        </w:tc>
      </w:tr>
      <w:tr w:rsidR="007C53D6" w:rsidTr="00327550">
        <w:tc>
          <w:tcPr>
            <w:tcW w:w="13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</w:tcPr>
          <w:p w:rsidR="007C53D6" w:rsidRDefault="007C53D6" w:rsidP="00327550">
            <w:pPr>
              <w:jc w:val="center"/>
            </w:pPr>
          </w:p>
        </w:tc>
      </w:tr>
    </w:tbl>
    <w:p w:rsidR="00AE456E" w:rsidRPr="007C53D6" w:rsidRDefault="00AE456E" w:rsidP="00AE456E">
      <w:pPr>
        <w:jc w:val="center"/>
        <w:rPr>
          <w:b/>
        </w:rPr>
      </w:pPr>
    </w:p>
    <w:p w:rsidR="00AE456E" w:rsidRDefault="00AE456E" w:rsidP="00AE456E">
      <w:pPr>
        <w:jc w:val="center"/>
        <w:rPr>
          <w:b/>
        </w:rPr>
      </w:pPr>
    </w:p>
    <w:p w:rsidR="007C53D6" w:rsidRDefault="007C53D6" w:rsidP="007C53D6">
      <w:pPr>
        <w:jc w:val="center"/>
        <w:rPr>
          <w:b/>
        </w:rPr>
      </w:pPr>
      <w:r>
        <w:rPr>
          <w:b/>
        </w:rPr>
        <w:t xml:space="preserve">Журнал учета предоставления социально-медицинских услуг </w:t>
      </w:r>
    </w:p>
    <w:p w:rsidR="007C53D6" w:rsidRDefault="007C53D6" w:rsidP="007C53D6">
      <w:pPr>
        <w:tabs>
          <w:tab w:val="left" w:pos="9195"/>
        </w:tabs>
        <w:jc w:val="center"/>
        <w:rPr>
          <w:b/>
          <w:color w:val="000000"/>
        </w:rPr>
      </w:pPr>
      <w:proofErr w:type="gramStart"/>
      <w:r w:rsidRPr="007C53D6">
        <w:rPr>
          <w:b/>
          <w:color w:val="000000"/>
        </w:rPr>
        <w:t xml:space="preserve">(проведение мероприятий, направленных на формирование </w:t>
      </w:r>
      <w:proofErr w:type="gramEnd"/>
    </w:p>
    <w:p w:rsidR="004E600E" w:rsidRPr="007C53D6" w:rsidRDefault="007C53D6" w:rsidP="007C53D6">
      <w:pPr>
        <w:tabs>
          <w:tab w:val="left" w:pos="9195"/>
        </w:tabs>
        <w:jc w:val="center"/>
        <w:rPr>
          <w:b/>
        </w:rPr>
      </w:pPr>
      <w:r>
        <w:rPr>
          <w:b/>
          <w:color w:val="000000"/>
        </w:rPr>
        <w:t>здорово</w:t>
      </w:r>
      <w:r w:rsidRPr="007C53D6">
        <w:rPr>
          <w:b/>
          <w:color w:val="000000"/>
        </w:rPr>
        <w:t>го образа жизни)</w:t>
      </w:r>
    </w:p>
    <w:p w:rsidR="004E600E" w:rsidRPr="003A38F9" w:rsidRDefault="004E600E" w:rsidP="004E600E">
      <w:pPr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875"/>
        <w:gridCol w:w="342"/>
        <w:gridCol w:w="342"/>
        <w:gridCol w:w="343"/>
        <w:gridCol w:w="342"/>
        <w:gridCol w:w="342"/>
        <w:gridCol w:w="441"/>
        <w:gridCol w:w="425"/>
        <w:gridCol w:w="426"/>
        <w:gridCol w:w="425"/>
        <w:gridCol w:w="425"/>
        <w:gridCol w:w="1276"/>
        <w:gridCol w:w="1559"/>
      </w:tblGrid>
      <w:tr w:rsidR="007C53D6" w:rsidTr="00327550">
        <w:tc>
          <w:tcPr>
            <w:tcW w:w="1326" w:type="dxa"/>
            <w:vMerge w:val="restart"/>
          </w:tcPr>
          <w:p w:rsidR="007C53D6" w:rsidRDefault="007C53D6" w:rsidP="00327550">
            <w:pPr>
              <w:jc w:val="center"/>
            </w:pPr>
            <w:r>
              <w:t xml:space="preserve">Дата </w:t>
            </w:r>
          </w:p>
          <w:p w:rsidR="007C53D6" w:rsidRDefault="007C53D6" w:rsidP="00327550">
            <w:pPr>
              <w:jc w:val="center"/>
            </w:pPr>
            <w:proofErr w:type="spellStart"/>
            <w:proofErr w:type="gramStart"/>
            <w:r>
              <w:t>предостав-ления</w:t>
            </w:r>
            <w:proofErr w:type="spellEnd"/>
            <w:proofErr w:type="gramEnd"/>
          </w:p>
        </w:tc>
        <w:tc>
          <w:tcPr>
            <w:tcW w:w="1875" w:type="dxa"/>
            <w:vMerge w:val="restart"/>
          </w:tcPr>
          <w:p w:rsidR="007C53D6" w:rsidRDefault="007C53D6" w:rsidP="00327550">
            <w:pPr>
              <w:jc w:val="center"/>
            </w:pPr>
            <w:r>
              <w:t>Наименование услуги</w:t>
            </w:r>
          </w:p>
        </w:tc>
        <w:tc>
          <w:tcPr>
            <w:tcW w:w="3853" w:type="dxa"/>
            <w:gridSpan w:val="10"/>
          </w:tcPr>
          <w:p w:rsidR="007C53D6" w:rsidRDefault="007C53D6" w:rsidP="00327550">
            <w:pPr>
              <w:jc w:val="center"/>
            </w:pPr>
            <w:r>
              <w:t>Ф.И.О. получателя социальных услуг</w:t>
            </w:r>
          </w:p>
        </w:tc>
        <w:tc>
          <w:tcPr>
            <w:tcW w:w="1276" w:type="dxa"/>
            <w:vMerge w:val="restart"/>
          </w:tcPr>
          <w:p w:rsidR="007C53D6" w:rsidRDefault="007C53D6" w:rsidP="00327550">
            <w:pPr>
              <w:jc w:val="center"/>
            </w:pPr>
            <w:r>
              <w:t>Кол-во услуг</w:t>
            </w:r>
          </w:p>
        </w:tc>
        <w:tc>
          <w:tcPr>
            <w:tcW w:w="1559" w:type="dxa"/>
            <w:vMerge w:val="restart"/>
          </w:tcPr>
          <w:p w:rsidR="007C53D6" w:rsidRDefault="007C53D6" w:rsidP="00327550">
            <w:pPr>
              <w:jc w:val="center"/>
            </w:pPr>
            <w:r>
              <w:t>При</w:t>
            </w:r>
          </w:p>
          <w:p w:rsidR="007C53D6" w:rsidRDefault="007C53D6" w:rsidP="00327550">
            <w:pPr>
              <w:jc w:val="center"/>
            </w:pPr>
            <w:r>
              <w:t>меча</w:t>
            </w:r>
          </w:p>
          <w:p w:rsidR="007C53D6" w:rsidRDefault="007C53D6" w:rsidP="0032755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7C53D6" w:rsidTr="00327550">
        <w:tc>
          <w:tcPr>
            <w:tcW w:w="132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  <w:vMerge/>
          </w:tcPr>
          <w:p w:rsidR="007C53D6" w:rsidRDefault="007C53D6" w:rsidP="00327550">
            <w:pPr>
              <w:jc w:val="center"/>
            </w:pPr>
          </w:p>
        </w:tc>
      </w:tr>
      <w:tr w:rsidR="007C53D6" w:rsidTr="00327550">
        <w:tc>
          <w:tcPr>
            <w:tcW w:w="13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</w:tcPr>
          <w:p w:rsidR="007C53D6" w:rsidRDefault="007C53D6" w:rsidP="00327550">
            <w:pPr>
              <w:jc w:val="center"/>
            </w:pPr>
          </w:p>
        </w:tc>
      </w:tr>
    </w:tbl>
    <w:p w:rsidR="004E600E" w:rsidRPr="003A38F9" w:rsidRDefault="004E600E" w:rsidP="004E600E">
      <w:pPr>
        <w:jc w:val="both"/>
      </w:pPr>
    </w:p>
    <w:p w:rsidR="004E600E" w:rsidRDefault="004E600E" w:rsidP="007C53D6">
      <w:pPr>
        <w:rPr>
          <w:b/>
        </w:rPr>
      </w:pPr>
    </w:p>
    <w:p w:rsidR="007C53D6" w:rsidRDefault="007C53D6" w:rsidP="007C53D6">
      <w:pPr>
        <w:jc w:val="center"/>
        <w:rPr>
          <w:b/>
        </w:rPr>
      </w:pPr>
      <w:r>
        <w:rPr>
          <w:b/>
        </w:rPr>
        <w:t xml:space="preserve">Журнал учета предоставления социально-педагогических  услуг </w:t>
      </w:r>
    </w:p>
    <w:p w:rsidR="007C53D6" w:rsidRDefault="007C53D6" w:rsidP="007C53D6">
      <w:pPr>
        <w:jc w:val="center"/>
        <w:rPr>
          <w:b/>
          <w:color w:val="000000"/>
        </w:rPr>
      </w:pPr>
      <w:r w:rsidRPr="007C53D6">
        <w:rPr>
          <w:b/>
          <w:color w:val="000000"/>
        </w:rPr>
        <w:t>(организация досуга)</w:t>
      </w:r>
    </w:p>
    <w:p w:rsidR="007C53D6" w:rsidRPr="007C53D6" w:rsidRDefault="007C53D6" w:rsidP="007C53D6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875"/>
        <w:gridCol w:w="342"/>
        <w:gridCol w:w="342"/>
        <w:gridCol w:w="343"/>
        <w:gridCol w:w="342"/>
        <w:gridCol w:w="342"/>
        <w:gridCol w:w="441"/>
        <w:gridCol w:w="425"/>
        <w:gridCol w:w="426"/>
        <w:gridCol w:w="425"/>
        <w:gridCol w:w="425"/>
        <w:gridCol w:w="1276"/>
        <w:gridCol w:w="1559"/>
      </w:tblGrid>
      <w:tr w:rsidR="007C53D6" w:rsidTr="00327550">
        <w:tc>
          <w:tcPr>
            <w:tcW w:w="1326" w:type="dxa"/>
            <w:vMerge w:val="restart"/>
          </w:tcPr>
          <w:p w:rsidR="007C53D6" w:rsidRDefault="007C53D6" w:rsidP="00327550">
            <w:pPr>
              <w:jc w:val="center"/>
            </w:pPr>
            <w:r>
              <w:t xml:space="preserve">Дата </w:t>
            </w:r>
          </w:p>
          <w:p w:rsidR="007C53D6" w:rsidRDefault="007C53D6" w:rsidP="00327550">
            <w:pPr>
              <w:jc w:val="center"/>
            </w:pPr>
            <w:proofErr w:type="spellStart"/>
            <w:proofErr w:type="gramStart"/>
            <w:r>
              <w:t>предостав-ления</w:t>
            </w:r>
            <w:proofErr w:type="spellEnd"/>
            <w:proofErr w:type="gramEnd"/>
          </w:p>
        </w:tc>
        <w:tc>
          <w:tcPr>
            <w:tcW w:w="1875" w:type="dxa"/>
            <w:vMerge w:val="restart"/>
          </w:tcPr>
          <w:p w:rsidR="007C53D6" w:rsidRDefault="007C53D6" w:rsidP="00327550">
            <w:pPr>
              <w:jc w:val="center"/>
            </w:pPr>
            <w:r>
              <w:t>Наименование услуги</w:t>
            </w:r>
          </w:p>
        </w:tc>
        <w:tc>
          <w:tcPr>
            <w:tcW w:w="3853" w:type="dxa"/>
            <w:gridSpan w:val="10"/>
          </w:tcPr>
          <w:p w:rsidR="007C53D6" w:rsidRDefault="007C53D6" w:rsidP="00327550">
            <w:pPr>
              <w:jc w:val="center"/>
            </w:pPr>
            <w:r>
              <w:t>Ф.И.О. получателя социальных услуг</w:t>
            </w:r>
          </w:p>
        </w:tc>
        <w:tc>
          <w:tcPr>
            <w:tcW w:w="1276" w:type="dxa"/>
            <w:vMerge w:val="restart"/>
          </w:tcPr>
          <w:p w:rsidR="007C53D6" w:rsidRDefault="007C53D6" w:rsidP="00327550">
            <w:pPr>
              <w:jc w:val="center"/>
            </w:pPr>
            <w:r>
              <w:t>Кол-во услуг</w:t>
            </w:r>
          </w:p>
        </w:tc>
        <w:tc>
          <w:tcPr>
            <w:tcW w:w="1559" w:type="dxa"/>
            <w:vMerge w:val="restart"/>
          </w:tcPr>
          <w:p w:rsidR="007C53D6" w:rsidRDefault="007C53D6" w:rsidP="00327550">
            <w:pPr>
              <w:jc w:val="center"/>
            </w:pPr>
            <w:r>
              <w:t>При</w:t>
            </w:r>
          </w:p>
          <w:p w:rsidR="007C53D6" w:rsidRDefault="007C53D6" w:rsidP="00327550">
            <w:pPr>
              <w:jc w:val="center"/>
            </w:pPr>
            <w:r>
              <w:t>меча</w:t>
            </w:r>
          </w:p>
          <w:p w:rsidR="007C53D6" w:rsidRDefault="007C53D6" w:rsidP="0032755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7C53D6" w:rsidTr="00327550">
        <w:tc>
          <w:tcPr>
            <w:tcW w:w="132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  <w:vMerge/>
          </w:tcPr>
          <w:p w:rsidR="007C53D6" w:rsidRDefault="007C53D6" w:rsidP="00327550">
            <w:pPr>
              <w:jc w:val="center"/>
            </w:pPr>
          </w:p>
        </w:tc>
      </w:tr>
      <w:tr w:rsidR="007C53D6" w:rsidTr="00327550">
        <w:tc>
          <w:tcPr>
            <w:tcW w:w="13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</w:tcPr>
          <w:p w:rsidR="007C53D6" w:rsidRDefault="007C53D6" w:rsidP="00327550">
            <w:pPr>
              <w:jc w:val="center"/>
            </w:pPr>
          </w:p>
        </w:tc>
      </w:tr>
    </w:tbl>
    <w:p w:rsidR="004E600E" w:rsidRDefault="004E600E" w:rsidP="004E600E">
      <w:pPr>
        <w:jc w:val="center"/>
        <w:rPr>
          <w:b/>
        </w:rPr>
      </w:pPr>
    </w:p>
    <w:p w:rsidR="007C53D6" w:rsidRPr="007C53D6" w:rsidRDefault="007C53D6" w:rsidP="004E600E">
      <w:pPr>
        <w:jc w:val="center"/>
        <w:rPr>
          <w:b/>
        </w:rPr>
      </w:pPr>
    </w:p>
    <w:p w:rsidR="007C53D6" w:rsidRDefault="007C53D6" w:rsidP="007C53D6">
      <w:pPr>
        <w:jc w:val="center"/>
        <w:rPr>
          <w:b/>
        </w:rPr>
      </w:pPr>
      <w:r>
        <w:rPr>
          <w:b/>
        </w:rPr>
        <w:t xml:space="preserve">Журнал учета предоставления социально-педагогических  услуг </w:t>
      </w:r>
    </w:p>
    <w:p w:rsidR="004E600E" w:rsidRPr="007C53D6" w:rsidRDefault="007C53D6" w:rsidP="004E600E">
      <w:pPr>
        <w:jc w:val="center"/>
        <w:rPr>
          <w:b/>
        </w:rPr>
      </w:pPr>
      <w:r w:rsidRPr="007C53D6">
        <w:rPr>
          <w:b/>
        </w:rPr>
        <w:t>(формирование позитивных интересов)</w:t>
      </w:r>
    </w:p>
    <w:p w:rsidR="004E600E" w:rsidRPr="007C53D6" w:rsidRDefault="004E600E" w:rsidP="004E600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875"/>
        <w:gridCol w:w="342"/>
        <w:gridCol w:w="342"/>
        <w:gridCol w:w="343"/>
        <w:gridCol w:w="342"/>
        <w:gridCol w:w="342"/>
        <w:gridCol w:w="441"/>
        <w:gridCol w:w="425"/>
        <w:gridCol w:w="426"/>
        <w:gridCol w:w="425"/>
        <w:gridCol w:w="425"/>
        <w:gridCol w:w="1276"/>
        <w:gridCol w:w="1559"/>
      </w:tblGrid>
      <w:tr w:rsidR="007C53D6" w:rsidTr="00327550">
        <w:tc>
          <w:tcPr>
            <w:tcW w:w="1326" w:type="dxa"/>
            <w:vMerge w:val="restart"/>
          </w:tcPr>
          <w:p w:rsidR="007C53D6" w:rsidRDefault="007C53D6" w:rsidP="00327550">
            <w:pPr>
              <w:jc w:val="center"/>
            </w:pPr>
            <w:r>
              <w:t xml:space="preserve">Дата </w:t>
            </w:r>
          </w:p>
          <w:p w:rsidR="007C53D6" w:rsidRDefault="007C53D6" w:rsidP="00327550">
            <w:pPr>
              <w:jc w:val="center"/>
            </w:pPr>
            <w:proofErr w:type="spellStart"/>
            <w:proofErr w:type="gramStart"/>
            <w:r>
              <w:t>предостав-ления</w:t>
            </w:r>
            <w:proofErr w:type="spellEnd"/>
            <w:proofErr w:type="gramEnd"/>
          </w:p>
        </w:tc>
        <w:tc>
          <w:tcPr>
            <w:tcW w:w="1875" w:type="dxa"/>
            <w:vMerge w:val="restart"/>
          </w:tcPr>
          <w:p w:rsidR="007C53D6" w:rsidRDefault="007C53D6" w:rsidP="00327550">
            <w:pPr>
              <w:jc w:val="center"/>
            </w:pPr>
            <w:r>
              <w:t>Наименование услуги</w:t>
            </w:r>
          </w:p>
        </w:tc>
        <w:tc>
          <w:tcPr>
            <w:tcW w:w="3853" w:type="dxa"/>
            <w:gridSpan w:val="10"/>
          </w:tcPr>
          <w:p w:rsidR="007C53D6" w:rsidRDefault="007C53D6" w:rsidP="00327550">
            <w:pPr>
              <w:jc w:val="center"/>
            </w:pPr>
            <w:r>
              <w:t>Ф.И.О. получателя социальных услуг</w:t>
            </w:r>
          </w:p>
        </w:tc>
        <w:tc>
          <w:tcPr>
            <w:tcW w:w="1276" w:type="dxa"/>
            <w:vMerge w:val="restart"/>
          </w:tcPr>
          <w:p w:rsidR="007C53D6" w:rsidRDefault="007C53D6" w:rsidP="00327550">
            <w:pPr>
              <w:jc w:val="center"/>
            </w:pPr>
            <w:r>
              <w:t>Кол-во услуг</w:t>
            </w:r>
          </w:p>
        </w:tc>
        <w:tc>
          <w:tcPr>
            <w:tcW w:w="1559" w:type="dxa"/>
            <w:vMerge w:val="restart"/>
          </w:tcPr>
          <w:p w:rsidR="007C53D6" w:rsidRDefault="007C53D6" w:rsidP="00327550">
            <w:pPr>
              <w:jc w:val="center"/>
            </w:pPr>
            <w:r>
              <w:t>При</w:t>
            </w:r>
          </w:p>
          <w:p w:rsidR="007C53D6" w:rsidRDefault="007C53D6" w:rsidP="00327550">
            <w:pPr>
              <w:jc w:val="center"/>
            </w:pPr>
            <w:r>
              <w:t>меча</w:t>
            </w:r>
          </w:p>
          <w:p w:rsidR="007C53D6" w:rsidRDefault="007C53D6" w:rsidP="0032755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7C53D6" w:rsidTr="00327550">
        <w:tc>
          <w:tcPr>
            <w:tcW w:w="132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  <w:vMerge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  <w:vMerge/>
          </w:tcPr>
          <w:p w:rsidR="007C53D6" w:rsidRDefault="007C53D6" w:rsidP="00327550">
            <w:pPr>
              <w:jc w:val="center"/>
            </w:pPr>
          </w:p>
        </w:tc>
      </w:tr>
      <w:tr w:rsidR="007C53D6" w:rsidTr="00327550">
        <w:tc>
          <w:tcPr>
            <w:tcW w:w="13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87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3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342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41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425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276" w:type="dxa"/>
          </w:tcPr>
          <w:p w:rsidR="007C53D6" w:rsidRDefault="007C53D6" w:rsidP="00327550">
            <w:pPr>
              <w:jc w:val="center"/>
            </w:pPr>
          </w:p>
        </w:tc>
        <w:tc>
          <w:tcPr>
            <w:tcW w:w="1559" w:type="dxa"/>
          </w:tcPr>
          <w:p w:rsidR="007C53D6" w:rsidRDefault="007C53D6" w:rsidP="00327550">
            <w:pPr>
              <w:jc w:val="center"/>
            </w:pPr>
          </w:p>
        </w:tc>
      </w:tr>
    </w:tbl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jc w:val="center"/>
        <w:rPr>
          <w:b/>
        </w:rPr>
      </w:pPr>
    </w:p>
    <w:p w:rsidR="004E600E" w:rsidRDefault="004E600E" w:rsidP="004E600E">
      <w:pPr>
        <w:snapToGrid w:val="0"/>
        <w:jc w:val="center"/>
        <w:rPr>
          <w:rFonts w:cs="Tahoma"/>
          <w:sz w:val="27"/>
          <w:szCs w:val="27"/>
        </w:rPr>
      </w:pPr>
    </w:p>
    <w:p w:rsidR="004E600E" w:rsidRDefault="004E600E" w:rsidP="007C53D6">
      <w:pPr>
        <w:snapToGrid w:val="0"/>
        <w:jc w:val="right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 xml:space="preserve">Приложение </w:t>
      </w:r>
      <w:r w:rsidR="007C53D6">
        <w:rPr>
          <w:rFonts w:cs="Tahoma"/>
          <w:sz w:val="27"/>
          <w:szCs w:val="27"/>
        </w:rPr>
        <w:t>2</w:t>
      </w:r>
    </w:p>
    <w:p w:rsidR="004E600E" w:rsidRDefault="004E600E" w:rsidP="004E600E">
      <w:pPr>
        <w:snapToGrid w:val="0"/>
        <w:jc w:val="center"/>
        <w:rPr>
          <w:rFonts w:cs="Tahoma"/>
          <w:sz w:val="27"/>
          <w:szCs w:val="27"/>
        </w:rPr>
      </w:pPr>
    </w:p>
    <w:p w:rsidR="004E600E" w:rsidRDefault="004E600E" w:rsidP="004E600E">
      <w:pPr>
        <w:snapToGrid w:val="0"/>
        <w:jc w:val="center"/>
        <w:rPr>
          <w:rFonts w:cs="Tahoma"/>
          <w:sz w:val="20"/>
          <w:szCs w:val="20"/>
        </w:rPr>
      </w:pPr>
      <w:r>
        <w:rPr>
          <w:rFonts w:cs="Tahoma"/>
          <w:sz w:val="27"/>
          <w:szCs w:val="27"/>
        </w:rPr>
        <w:t>Министерство социальной защиты населения Ставропольского края</w:t>
      </w:r>
    </w:p>
    <w:p w:rsidR="004E600E" w:rsidRDefault="004E600E" w:rsidP="004E600E">
      <w:pPr>
        <w:snapToGrid w:val="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 </w:t>
      </w:r>
    </w:p>
    <w:p w:rsidR="004E600E" w:rsidRPr="00FD11FD" w:rsidRDefault="004E600E" w:rsidP="004E600E">
      <w:pPr>
        <w:snapToGrid w:val="0"/>
        <w:jc w:val="center"/>
        <w:rPr>
          <w:rFonts w:cs="Tahoma"/>
        </w:rPr>
      </w:pPr>
      <w:r w:rsidRPr="00FD11FD">
        <w:rPr>
          <w:rFonts w:cs="Tahoma"/>
        </w:rPr>
        <w:t xml:space="preserve">Государственное бюджетное учреждение социального обслуживания </w:t>
      </w:r>
    </w:p>
    <w:p w:rsidR="004E600E" w:rsidRPr="00FD11FD" w:rsidRDefault="004E600E" w:rsidP="004E600E">
      <w:pPr>
        <w:snapToGrid w:val="0"/>
        <w:jc w:val="center"/>
        <w:rPr>
          <w:rFonts w:cs="Tahoma"/>
        </w:rPr>
      </w:pPr>
      <w:r w:rsidRPr="00FD11FD">
        <w:rPr>
          <w:rFonts w:cs="Tahoma"/>
        </w:rPr>
        <w:t>«Кировский центр социального обслуживания населения»</w:t>
      </w:r>
    </w:p>
    <w:p w:rsidR="004E600E" w:rsidRDefault="004E600E" w:rsidP="004E600E">
      <w:pPr>
        <w:snapToGrid w:val="0"/>
        <w:jc w:val="center"/>
        <w:rPr>
          <w:rFonts w:cs="Tahoma"/>
          <w:sz w:val="36"/>
          <w:szCs w:val="36"/>
        </w:rPr>
      </w:pPr>
    </w:p>
    <w:p w:rsidR="004E600E" w:rsidRDefault="004E600E" w:rsidP="004E600E">
      <w:pPr>
        <w:snapToGrid w:val="0"/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МЕДИЦИНСКАЯ КАРТА  № _______</w:t>
      </w:r>
    </w:p>
    <w:p w:rsidR="004E600E" w:rsidRDefault="004E600E" w:rsidP="004E600E">
      <w:pPr>
        <w:snapToGrid w:val="0"/>
        <w:rPr>
          <w:rFonts w:cs="Tahoma"/>
        </w:rPr>
      </w:pPr>
      <w:r>
        <w:rPr>
          <w:rFonts w:cs="Tahoma"/>
          <w:szCs w:val="28"/>
        </w:rPr>
        <w:t xml:space="preserve">                   КЛИЕНТА СОЦИАЛЬНОГО УЧРЕЖДЕНИЯ</w:t>
      </w:r>
    </w:p>
    <w:p w:rsidR="004E600E" w:rsidRPr="00B80F60" w:rsidRDefault="004E600E" w:rsidP="004E600E">
      <w:pPr>
        <w:snapToGrid w:val="0"/>
        <w:rPr>
          <w:rFonts w:cs="Tahoma"/>
          <w:szCs w:val="28"/>
        </w:rPr>
      </w:pPr>
      <w:r w:rsidRPr="00B80F60">
        <w:rPr>
          <w:rFonts w:cs="Tahoma"/>
          <w:szCs w:val="28"/>
        </w:rPr>
        <w:t xml:space="preserve">Фамилия, </w:t>
      </w:r>
      <w:r>
        <w:rPr>
          <w:rFonts w:cs="Tahoma"/>
          <w:szCs w:val="28"/>
        </w:rPr>
        <w:t>имя, отчество:________________________________________________________ _______________________________________________</w:t>
      </w:r>
      <w:r w:rsidRPr="00B80F60">
        <w:rPr>
          <w:rFonts w:cs="Tahoma"/>
          <w:szCs w:val="28"/>
        </w:rPr>
        <w:t>_____________</w:t>
      </w:r>
      <w:r>
        <w:rPr>
          <w:rFonts w:cs="Tahoma"/>
          <w:szCs w:val="28"/>
        </w:rPr>
        <w:t>_________________</w:t>
      </w:r>
    </w:p>
    <w:p w:rsidR="004E600E" w:rsidRPr="00B80F60" w:rsidRDefault="004E600E" w:rsidP="004E600E">
      <w:pPr>
        <w:snapToGrid w:val="0"/>
        <w:rPr>
          <w:rFonts w:cs="Tahoma"/>
          <w:szCs w:val="28"/>
        </w:rPr>
      </w:pPr>
      <w:r w:rsidRPr="00B80F60">
        <w:rPr>
          <w:rFonts w:cs="Tahoma"/>
          <w:szCs w:val="28"/>
        </w:rPr>
        <w:t>Дата рождения: ______________________</w:t>
      </w:r>
    </w:p>
    <w:p w:rsidR="004E600E" w:rsidRPr="00B80F60" w:rsidRDefault="004E600E" w:rsidP="004E600E">
      <w:pPr>
        <w:snapToGrid w:val="0"/>
        <w:rPr>
          <w:rFonts w:cs="Tahoma"/>
          <w:szCs w:val="28"/>
        </w:rPr>
      </w:pPr>
      <w:r w:rsidRPr="00B80F60">
        <w:rPr>
          <w:rFonts w:cs="Tahoma"/>
          <w:szCs w:val="28"/>
        </w:rPr>
        <w:t>Адрес</w:t>
      </w:r>
      <w:r>
        <w:rPr>
          <w:rFonts w:cs="Tahoma"/>
          <w:szCs w:val="28"/>
        </w:rPr>
        <w:t xml:space="preserve"> места жительства   _______</w:t>
      </w:r>
      <w:r w:rsidRPr="00B80F60">
        <w:rPr>
          <w:rFonts w:cs="Tahoma"/>
          <w:szCs w:val="28"/>
        </w:rPr>
        <w:t>___</w:t>
      </w:r>
      <w:r>
        <w:rPr>
          <w:rFonts w:cs="Tahoma"/>
          <w:szCs w:val="28"/>
        </w:rPr>
        <w:t xml:space="preserve">_____________________________________________ </w:t>
      </w:r>
      <w:r w:rsidRPr="00B80F60">
        <w:rPr>
          <w:rFonts w:cs="Tahoma"/>
          <w:szCs w:val="28"/>
        </w:rPr>
        <w:t>_______________________________________</w:t>
      </w:r>
      <w:r>
        <w:rPr>
          <w:rFonts w:cs="Tahoma"/>
          <w:szCs w:val="28"/>
        </w:rPr>
        <w:t>______________________________________</w:t>
      </w:r>
    </w:p>
    <w:p w:rsidR="004E600E" w:rsidRDefault="004E600E" w:rsidP="004E600E">
      <w:pPr>
        <w:snapToGrid w:val="0"/>
        <w:rPr>
          <w:rFonts w:cs="Tahoma"/>
          <w:szCs w:val="28"/>
        </w:rPr>
      </w:pPr>
      <w:r>
        <w:rPr>
          <w:rFonts w:cs="Tahoma"/>
          <w:szCs w:val="28"/>
        </w:rPr>
        <w:t xml:space="preserve">№ страхового полиса </w:t>
      </w:r>
      <w:proofErr w:type="spellStart"/>
      <w:r w:rsidRPr="00B80F60">
        <w:rPr>
          <w:rFonts w:cs="Tahoma"/>
          <w:szCs w:val="28"/>
        </w:rPr>
        <w:t>______________</w:t>
      </w:r>
      <w:r>
        <w:rPr>
          <w:rFonts w:cs="Tahoma"/>
          <w:szCs w:val="28"/>
        </w:rPr>
        <w:t>____Н</w:t>
      </w:r>
      <w:r w:rsidRPr="00B80F60">
        <w:rPr>
          <w:rFonts w:cs="Tahoma"/>
          <w:szCs w:val="28"/>
        </w:rPr>
        <w:t>аименование</w:t>
      </w:r>
      <w:proofErr w:type="spellEnd"/>
      <w:r w:rsidRPr="00B80F60">
        <w:rPr>
          <w:rFonts w:cs="Tahoma"/>
          <w:szCs w:val="28"/>
        </w:rPr>
        <w:t xml:space="preserve"> компании</w:t>
      </w:r>
      <w:r>
        <w:rPr>
          <w:rFonts w:cs="Tahoma"/>
          <w:szCs w:val="28"/>
        </w:rPr>
        <w:t>: __________________</w:t>
      </w:r>
    </w:p>
    <w:p w:rsidR="004E600E" w:rsidRPr="00B80F60" w:rsidRDefault="004E600E" w:rsidP="004E600E">
      <w:pPr>
        <w:snapToGrid w:val="0"/>
        <w:rPr>
          <w:rFonts w:cs="Tahoma"/>
          <w:i/>
          <w:iCs/>
          <w:color w:val="191970"/>
          <w:szCs w:val="28"/>
          <w:u w:val="single"/>
        </w:rPr>
      </w:pPr>
      <w:r w:rsidRPr="00B80F60">
        <w:rPr>
          <w:rFonts w:cs="Tahoma"/>
          <w:szCs w:val="28"/>
        </w:rPr>
        <w:t>Дата выдачи «____»___________20_</w:t>
      </w:r>
      <w:r>
        <w:rPr>
          <w:rFonts w:cs="Tahoma"/>
          <w:szCs w:val="28"/>
        </w:rPr>
        <w:t>_</w:t>
      </w:r>
      <w:r w:rsidRPr="00B80F60">
        <w:rPr>
          <w:rFonts w:cs="Tahoma"/>
          <w:szCs w:val="28"/>
        </w:rPr>
        <w:t xml:space="preserve"> г.</w:t>
      </w:r>
      <w:r>
        <w:rPr>
          <w:rFonts w:cs="Tahoma"/>
          <w:szCs w:val="28"/>
        </w:rPr>
        <w:t>__________________</w:t>
      </w:r>
    </w:p>
    <w:p w:rsidR="004E600E" w:rsidRDefault="004E600E" w:rsidP="004E600E">
      <w:pPr>
        <w:snapToGrid w:val="0"/>
        <w:rPr>
          <w:rFonts w:cs="Tahoma"/>
          <w:szCs w:val="28"/>
        </w:rPr>
      </w:pPr>
      <w:r w:rsidRPr="00362693">
        <w:rPr>
          <w:rFonts w:cs="Tahoma"/>
          <w:szCs w:val="28"/>
        </w:rPr>
        <w:t>Дата поступления</w:t>
      </w:r>
      <w:r>
        <w:rPr>
          <w:rFonts w:cs="Tahoma"/>
          <w:szCs w:val="28"/>
        </w:rPr>
        <w:t xml:space="preserve"> в учреждение </w:t>
      </w:r>
      <w:r w:rsidRPr="00362693">
        <w:rPr>
          <w:rFonts w:cs="Tahoma"/>
          <w:szCs w:val="28"/>
        </w:rPr>
        <w:t xml:space="preserve"> «___»_</w:t>
      </w:r>
      <w:r>
        <w:rPr>
          <w:rFonts w:cs="Tahoma"/>
          <w:szCs w:val="28"/>
        </w:rPr>
        <w:t>__</w:t>
      </w:r>
      <w:r w:rsidRPr="00362693">
        <w:rPr>
          <w:rFonts w:cs="Tahoma"/>
          <w:szCs w:val="28"/>
        </w:rPr>
        <w:t>_____ 20</w:t>
      </w:r>
      <w:r>
        <w:rPr>
          <w:rFonts w:cs="Tahoma"/>
          <w:szCs w:val="28"/>
        </w:rPr>
        <w:t>_</w:t>
      </w:r>
      <w:r w:rsidRPr="00362693">
        <w:rPr>
          <w:rFonts w:cs="Tahoma"/>
          <w:szCs w:val="28"/>
        </w:rPr>
        <w:t xml:space="preserve">_г </w:t>
      </w:r>
    </w:p>
    <w:p w:rsidR="004E600E" w:rsidRDefault="004E600E" w:rsidP="004E600E">
      <w:pPr>
        <w:snapToGrid w:val="0"/>
        <w:rPr>
          <w:rFonts w:cs="Tahoma"/>
          <w:szCs w:val="28"/>
        </w:rPr>
      </w:pPr>
      <w:r w:rsidRPr="00362693">
        <w:rPr>
          <w:rFonts w:cs="Tahoma"/>
          <w:szCs w:val="28"/>
        </w:rPr>
        <w:t>Дата выбытия «____»________20</w:t>
      </w:r>
      <w:r>
        <w:rPr>
          <w:rFonts w:cs="Tahoma"/>
          <w:szCs w:val="28"/>
        </w:rPr>
        <w:t>_</w:t>
      </w:r>
      <w:r w:rsidRPr="00362693">
        <w:rPr>
          <w:rFonts w:cs="Tahoma"/>
          <w:szCs w:val="28"/>
        </w:rPr>
        <w:t>_г</w:t>
      </w:r>
    </w:p>
    <w:p w:rsidR="004E600E" w:rsidRPr="00362693" w:rsidRDefault="004E600E" w:rsidP="004E600E">
      <w:pPr>
        <w:snapToGrid w:val="0"/>
        <w:rPr>
          <w:rFonts w:cs="Tahoma"/>
          <w:i/>
          <w:iCs/>
          <w:color w:val="191970"/>
          <w:szCs w:val="28"/>
          <w:u w:val="single"/>
        </w:rPr>
      </w:pPr>
      <w:r>
        <w:rPr>
          <w:rFonts w:cs="Tahoma"/>
          <w:szCs w:val="28"/>
        </w:rPr>
        <w:t>Причина выбытия: _____________________________________________________________</w:t>
      </w:r>
    </w:p>
    <w:p w:rsidR="004E600E" w:rsidRPr="00B80F60" w:rsidRDefault="004E600E" w:rsidP="004E600E">
      <w:pPr>
        <w:snapToGrid w:val="0"/>
        <w:rPr>
          <w:rFonts w:cs="Tahoma"/>
          <w:szCs w:val="28"/>
        </w:rPr>
      </w:pPr>
      <w:r>
        <w:rPr>
          <w:rFonts w:cs="Tahoma"/>
          <w:szCs w:val="28"/>
        </w:rPr>
        <w:t xml:space="preserve">Количеств </w:t>
      </w:r>
      <w:r w:rsidRPr="00362693">
        <w:rPr>
          <w:rFonts w:cs="Tahoma"/>
          <w:szCs w:val="28"/>
        </w:rPr>
        <w:t>дней:________</w:t>
      </w:r>
      <w:r>
        <w:rPr>
          <w:rFonts w:cs="Tahoma"/>
          <w:szCs w:val="28"/>
        </w:rPr>
        <w:t>_____</w:t>
      </w:r>
    </w:p>
    <w:p w:rsidR="004E600E" w:rsidRDefault="004E600E" w:rsidP="004E600E">
      <w:pPr>
        <w:snapToGrid w:val="0"/>
        <w:rPr>
          <w:rFonts w:cs="Tahoma"/>
          <w:szCs w:val="28"/>
        </w:rPr>
      </w:pPr>
      <w:r>
        <w:rPr>
          <w:rFonts w:cs="Tahoma"/>
          <w:szCs w:val="28"/>
        </w:rPr>
        <w:t>ФИО родственников___________________________________________________________</w:t>
      </w:r>
    </w:p>
    <w:p w:rsidR="004E600E" w:rsidRDefault="004E600E" w:rsidP="004E600E">
      <w:pPr>
        <w:snapToGrid w:val="0"/>
        <w:rPr>
          <w:rFonts w:cs="Tahoma"/>
          <w:szCs w:val="28"/>
        </w:rPr>
      </w:pPr>
      <w:r w:rsidRPr="00B80F60">
        <w:rPr>
          <w:rFonts w:cs="Tahoma"/>
          <w:szCs w:val="28"/>
        </w:rPr>
        <w:t>Адрес родственников</w:t>
      </w:r>
      <w:r>
        <w:rPr>
          <w:rFonts w:cs="Tahoma"/>
          <w:szCs w:val="28"/>
        </w:rPr>
        <w:t>__________________________________________________________</w:t>
      </w:r>
    </w:p>
    <w:p w:rsidR="004E600E" w:rsidRPr="0045480B" w:rsidRDefault="004E600E" w:rsidP="004E600E">
      <w:pPr>
        <w:snapToGrid w:val="0"/>
        <w:rPr>
          <w:rFonts w:cs="Tahoma"/>
          <w:szCs w:val="28"/>
        </w:rPr>
      </w:pPr>
      <w:r>
        <w:rPr>
          <w:rFonts w:cs="Tahoma"/>
          <w:szCs w:val="28"/>
        </w:rPr>
        <w:t>_____________________________________________________________________________</w:t>
      </w:r>
    </w:p>
    <w:p w:rsidR="004E600E" w:rsidRPr="00AE5180" w:rsidRDefault="004E600E" w:rsidP="004E600E">
      <w:pPr>
        <w:snapToGrid w:val="0"/>
        <w:rPr>
          <w:rFonts w:cs="Tahoma"/>
          <w:i/>
          <w:iCs/>
          <w:color w:val="191970"/>
          <w:szCs w:val="28"/>
          <w:u w:val="single"/>
        </w:rPr>
      </w:pPr>
      <w:r w:rsidRPr="00362693">
        <w:rPr>
          <w:rFonts w:cs="Tahoma"/>
          <w:szCs w:val="28"/>
        </w:rPr>
        <w:t>Контактный телефон родственников: _______</w:t>
      </w:r>
      <w:r>
        <w:rPr>
          <w:rFonts w:cs="Tahoma"/>
          <w:szCs w:val="28"/>
        </w:rPr>
        <w:t>______________________________________</w:t>
      </w:r>
    </w:p>
    <w:p w:rsidR="004E600E" w:rsidRPr="00B80F60" w:rsidRDefault="004E600E" w:rsidP="004E600E">
      <w:pPr>
        <w:snapToGrid w:val="0"/>
        <w:rPr>
          <w:rFonts w:cs="Tahoma"/>
          <w:szCs w:val="28"/>
        </w:rPr>
      </w:pPr>
      <w:r w:rsidRPr="00B80F60">
        <w:rPr>
          <w:rFonts w:cs="Tahoma"/>
          <w:szCs w:val="28"/>
        </w:rPr>
        <w:t xml:space="preserve">Диагноз </w:t>
      </w:r>
      <w:r>
        <w:rPr>
          <w:rFonts w:cs="Tahoma"/>
          <w:szCs w:val="28"/>
        </w:rPr>
        <w:t>клинический</w:t>
      </w:r>
      <w:r w:rsidRPr="00B80F60">
        <w:rPr>
          <w:rFonts w:cs="Tahoma"/>
          <w:szCs w:val="28"/>
        </w:rPr>
        <w:t xml:space="preserve">: </w:t>
      </w:r>
    </w:p>
    <w:p w:rsidR="004E600E" w:rsidRPr="00DF62E7" w:rsidRDefault="004E600E" w:rsidP="004E600E">
      <w:pPr>
        <w:snapToGrid w:val="0"/>
        <w:rPr>
          <w:sz w:val="20"/>
          <w:szCs w:val="20"/>
        </w:rPr>
      </w:pPr>
      <w:r w:rsidRPr="00B80F60">
        <w:rPr>
          <w:rFonts w:cs="Tahoma"/>
          <w:szCs w:val="28"/>
        </w:rPr>
        <w:t>Основной</w:t>
      </w:r>
      <w:r>
        <w:t xml:space="preserve">:                                                                                                  </w:t>
      </w:r>
      <w:r>
        <w:rPr>
          <w:sz w:val="20"/>
          <w:szCs w:val="20"/>
        </w:rPr>
        <w:t>шифр по МКБ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278"/>
      </w:tblGrid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b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b/>
                <w:szCs w:val="28"/>
              </w:rPr>
            </w:pPr>
          </w:p>
        </w:tc>
      </w:tr>
      <w:tr w:rsidR="004E600E" w:rsidRPr="0033056A" w:rsidTr="00F164B8">
        <w:tc>
          <w:tcPr>
            <w:tcW w:w="9466" w:type="dxa"/>
            <w:gridSpan w:val="2"/>
          </w:tcPr>
          <w:p w:rsidR="004E600E" w:rsidRPr="0033056A" w:rsidRDefault="004E600E" w:rsidP="00F164B8">
            <w:pPr>
              <w:snapToGrid w:val="0"/>
              <w:rPr>
                <w:rFonts w:cs="Tahoma"/>
                <w:b/>
                <w:szCs w:val="28"/>
              </w:rPr>
            </w:pPr>
          </w:p>
        </w:tc>
      </w:tr>
      <w:tr w:rsidR="004E600E" w:rsidRPr="0033056A" w:rsidTr="00F164B8">
        <w:tc>
          <w:tcPr>
            <w:tcW w:w="9466" w:type="dxa"/>
            <w:gridSpan w:val="2"/>
          </w:tcPr>
          <w:p w:rsidR="004E600E" w:rsidRPr="0033056A" w:rsidRDefault="004E600E" w:rsidP="00F164B8">
            <w:pPr>
              <w:snapToGrid w:val="0"/>
              <w:rPr>
                <w:rFonts w:cs="Tahoma"/>
                <w:b/>
                <w:szCs w:val="28"/>
              </w:rPr>
            </w:pPr>
          </w:p>
        </w:tc>
      </w:tr>
      <w:tr w:rsidR="004E600E" w:rsidRPr="0033056A" w:rsidTr="00F164B8">
        <w:tc>
          <w:tcPr>
            <w:tcW w:w="9466" w:type="dxa"/>
            <w:gridSpan w:val="2"/>
          </w:tcPr>
          <w:p w:rsidR="004E600E" w:rsidRPr="0033056A" w:rsidRDefault="004E600E" w:rsidP="00F164B8">
            <w:pPr>
              <w:snapToGrid w:val="0"/>
              <w:rPr>
                <w:rFonts w:cs="Tahoma"/>
                <w:b/>
                <w:szCs w:val="28"/>
              </w:rPr>
            </w:pPr>
          </w:p>
        </w:tc>
      </w:tr>
    </w:tbl>
    <w:p w:rsidR="004E600E" w:rsidRPr="00DF62E7" w:rsidRDefault="004E600E" w:rsidP="004E600E">
      <w:pPr>
        <w:snapToGrid w:val="0"/>
        <w:rPr>
          <w:sz w:val="20"/>
          <w:szCs w:val="20"/>
        </w:rPr>
      </w:pPr>
      <w:r>
        <w:t xml:space="preserve">Сопутствующий:                                                                                      </w:t>
      </w:r>
      <w:r>
        <w:rPr>
          <w:sz w:val="20"/>
          <w:szCs w:val="20"/>
        </w:rPr>
        <w:t>шифр по МКБ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278"/>
      </w:tblGrid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  <w:tr w:rsidR="004E600E" w:rsidRPr="0033056A" w:rsidTr="00F164B8">
        <w:tc>
          <w:tcPr>
            <w:tcW w:w="818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  <w:tc>
          <w:tcPr>
            <w:tcW w:w="1278" w:type="dxa"/>
          </w:tcPr>
          <w:p w:rsidR="004E600E" w:rsidRPr="0033056A" w:rsidRDefault="004E600E" w:rsidP="00F164B8">
            <w:pPr>
              <w:snapToGrid w:val="0"/>
              <w:rPr>
                <w:rFonts w:cs="Tahoma"/>
                <w:szCs w:val="28"/>
              </w:rPr>
            </w:pPr>
          </w:p>
        </w:tc>
      </w:tr>
    </w:tbl>
    <w:p w:rsidR="004E600E" w:rsidRDefault="004E600E" w:rsidP="004E600E">
      <w:pPr>
        <w:pStyle w:val="ac"/>
        <w:snapToGrid w:val="0"/>
        <w:ind w:left="0"/>
        <w:rPr>
          <w:rFonts w:cs="Tahoma"/>
        </w:rPr>
      </w:pPr>
      <w:r w:rsidRPr="00522130">
        <w:rPr>
          <w:rFonts w:cs="Tahoma"/>
          <w:sz w:val="24"/>
        </w:rPr>
        <w:t xml:space="preserve"> Аллергоанамнез</w:t>
      </w:r>
      <w:r>
        <w:rPr>
          <w:rFonts w:cs="Tahoma"/>
        </w:rPr>
        <w:t>________________________________________________________   ________________________________________________________________________________________________________________________________________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</w:rPr>
      </w:pPr>
      <w:r w:rsidRPr="00522130">
        <w:rPr>
          <w:rFonts w:cs="Tahoma"/>
          <w:sz w:val="24"/>
        </w:rPr>
        <w:t>Перенесенные операции (хирургические )</w:t>
      </w:r>
      <w:r>
        <w:rPr>
          <w:rFonts w:cs="Tahoma"/>
        </w:rPr>
        <w:t>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</w:rPr>
      </w:pPr>
      <w:r w:rsidRPr="00522130">
        <w:rPr>
          <w:rFonts w:cs="Tahoma"/>
          <w:sz w:val="24"/>
        </w:rPr>
        <w:t xml:space="preserve"> Группа </w:t>
      </w:r>
      <w:proofErr w:type="spellStart"/>
      <w:r w:rsidRPr="00522130">
        <w:rPr>
          <w:rFonts w:cs="Tahoma"/>
          <w:sz w:val="24"/>
        </w:rPr>
        <w:t>крови</w:t>
      </w:r>
      <w:r>
        <w:rPr>
          <w:rFonts w:cs="Tahoma"/>
          <w:sz w:val="27"/>
          <w:szCs w:val="27"/>
        </w:rPr>
        <w:t>______________</w:t>
      </w:r>
      <w:proofErr w:type="spellEnd"/>
      <w:r>
        <w:rPr>
          <w:rFonts w:cs="Tahoma"/>
          <w:sz w:val="27"/>
          <w:szCs w:val="27"/>
        </w:rPr>
        <w:t xml:space="preserve">, </w:t>
      </w:r>
      <w:r w:rsidRPr="00522130">
        <w:rPr>
          <w:rFonts w:cs="Tahoma"/>
          <w:sz w:val="24"/>
        </w:rPr>
        <w:t xml:space="preserve">Резус </w:t>
      </w:r>
      <w:proofErr w:type="spellStart"/>
      <w:r w:rsidRPr="00522130">
        <w:rPr>
          <w:rFonts w:cs="Tahoma"/>
          <w:sz w:val="24"/>
        </w:rPr>
        <w:t>принадлежность</w:t>
      </w:r>
      <w:r>
        <w:rPr>
          <w:rFonts w:cs="Tahoma"/>
          <w:sz w:val="27"/>
          <w:szCs w:val="27"/>
        </w:rPr>
        <w:t>______________</w:t>
      </w:r>
      <w:proofErr w:type="spellEnd"/>
      <w:r>
        <w:rPr>
          <w:rFonts w:cs="Tahoma"/>
          <w:sz w:val="27"/>
          <w:szCs w:val="27"/>
        </w:rPr>
        <w:t>,</w:t>
      </w:r>
    </w:p>
    <w:p w:rsidR="004E600E" w:rsidRPr="000177D8" w:rsidRDefault="004E600E" w:rsidP="004E600E">
      <w:pPr>
        <w:pStyle w:val="ac"/>
        <w:snapToGrid w:val="0"/>
        <w:ind w:left="0"/>
        <w:rPr>
          <w:rFonts w:cs="Tahoma"/>
        </w:rPr>
      </w:pPr>
      <w:r w:rsidRPr="00522130">
        <w:rPr>
          <w:rFonts w:cs="Tahoma"/>
          <w:sz w:val="24"/>
        </w:rPr>
        <w:lastRenderedPageBreak/>
        <w:t>Перенесенные заболевани</w:t>
      </w:r>
      <w:r>
        <w:rPr>
          <w:rFonts w:cs="Tahoma"/>
          <w:sz w:val="24"/>
        </w:rPr>
        <w:t xml:space="preserve">я:  </w:t>
      </w:r>
      <w:proofErr w:type="spellStart"/>
      <w:r>
        <w:rPr>
          <w:rFonts w:cs="Tahoma"/>
          <w:sz w:val="24"/>
        </w:rPr>
        <w:t>вензаболевания</w:t>
      </w:r>
      <w:proofErr w:type="spellEnd"/>
      <w:r>
        <w:rPr>
          <w:rFonts w:cs="Tahoma"/>
          <w:sz w:val="24"/>
        </w:rPr>
        <w:t>,  туберкулез</w:t>
      </w:r>
      <w:r w:rsidRPr="00522130">
        <w:rPr>
          <w:rFonts w:cs="Tahoma"/>
          <w:sz w:val="24"/>
        </w:rPr>
        <w:t>,  вирусный гепатит</w:t>
      </w:r>
      <w:proofErr w:type="gramStart"/>
      <w:r w:rsidRPr="00522130">
        <w:rPr>
          <w:rFonts w:cs="Tahoma"/>
          <w:sz w:val="24"/>
        </w:rPr>
        <w:t>,(</w:t>
      </w:r>
      <w:proofErr w:type="gramEnd"/>
      <w:r w:rsidRPr="00522130">
        <w:rPr>
          <w:rFonts w:cs="Tahoma"/>
          <w:sz w:val="24"/>
        </w:rPr>
        <w:t>подчеркнуть), другие</w:t>
      </w:r>
      <w:r>
        <w:rPr>
          <w:rFonts w:cs="Tahoma"/>
          <w:sz w:val="27"/>
          <w:szCs w:val="27"/>
        </w:rPr>
        <w:t xml:space="preserve">  _________________________________________________________________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_______________________________________________________________________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  <w:sz w:val="27"/>
          <w:szCs w:val="27"/>
        </w:rPr>
      </w:pPr>
      <w:r w:rsidRPr="00522130">
        <w:rPr>
          <w:rFonts w:cs="Tahoma"/>
          <w:sz w:val="24"/>
        </w:rPr>
        <w:t>Перенесенные травмы (дата)</w:t>
      </w:r>
      <w:r>
        <w:rPr>
          <w:rFonts w:cs="Tahoma"/>
          <w:sz w:val="27"/>
          <w:szCs w:val="27"/>
        </w:rPr>
        <w:t xml:space="preserve"> 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_______________________________________________________________________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_______________________________________________________________________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_______________________________________________________________________</w:t>
      </w:r>
    </w:p>
    <w:p w:rsidR="004E600E" w:rsidRDefault="004E600E" w:rsidP="004E600E">
      <w:pPr>
        <w:pStyle w:val="ac"/>
        <w:snapToGrid w:val="0"/>
        <w:ind w:left="0"/>
        <w:rPr>
          <w:rFonts w:cs="Tahoma"/>
          <w:sz w:val="27"/>
          <w:szCs w:val="27"/>
        </w:rPr>
      </w:pPr>
      <w:r w:rsidRPr="00522130">
        <w:rPr>
          <w:rFonts w:cs="Tahoma"/>
          <w:sz w:val="24"/>
        </w:rPr>
        <w:t>Вредные привычки</w:t>
      </w:r>
      <w:r>
        <w:rPr>
          <w:rFonts w:cs="Tahoma"/>
          <w:sz w:val="27"/>
          <w:szCs w:val="27"/>
        </w:rPr>
        <w:t>________________________________________________________</w:t>
      </w:r>
    </w:p>
    <w:p w:rsidR="004E600E" w:rsidRDefault="004E600E" w:rsidP="004E600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E600E" w:rsidRPr="006F2855" w:rsidRDefault="004E600E" w:rsidP="004E600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F2855">
        <w:rPr>
          <w:rFonts w:ascii="Times New Roman" w:hAnsi="Times New Roman"/>
          <w:sz w:val="24"/>
          <w:szCs w:val="24"/>
        </w:rPr>
        <w:t>НАЗНАЧЕНИЯ:</w:t>
      </w:r>
    </w:p>
    <w:p w:rsidR="004E600E" w:rsidRPr="006F2855" w:rsidRDefault="004E600E" w:rsidP="004E600E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55245</wp:posOffset>
            </wp:positionV>
            <wp:extent cx="1992630" cy="2355850"/>
            <wp:effectExtent l="0" t="0" r="7620" b="6350"/>
            <wp:wrapNone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991" t="72060" r="48592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85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E600E" w:rsidRPr="006F2855" w:rsidRDefault="004E600E" w:rsidP="004E600E">
      <w:pPr>
        <w:pStyle w:val="ab"/>
        <w:rPr>
          <w:rFonts w:ascii="Times New Roman" w:hAnsi="Times New Roman"/>
          <w:sz w:val="24"/>
          <w:szCs w:val="24"/>
        </w:rPr>
      </w:pPr>
    </w:p>
    <w:p w:rsidR="004E600E" w:rsidRDefault="004E600E" w:rsidP="004E600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____________________/___________________________/</w:t>
      </w:r>
    </w:p>
    <w:p w:rsidR="004E600E" w:rsidRPr="00F662DC" w:rsidRDefault="004E600E" w:rsidP="004E600E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(</w:t>
      </w:r>
      <w:r>
        <w:rPr>
          <w:rFonts w:ascii="Times New Roman" w:hAnsi="Times New Roman"/>
        </w:rPr>
        <w:t>подпись)                          (фамилия, инициалы)</w:t>
      </w:r>
    </w:p>
    <w:p w:rsidR="004E600E" w:rsidRPr="006F2855" w:rsidRDefault="004E600E" w:rsidP="004E600E">
      <w:pPr>
        <w:ind w:right="-155"/>
      </w:pPr>
    </w:p>
    <w:p w:rsidR="004E600E" w:rsidRDefault="004E600E" w:rsidP="004E600E">
      <w:r>
        <w:t>Дополнительные советы и рекомендации</w:t>
      </w:r>
    </w:p>
    <w:p w:rsidR="004E600E" w:rsidRDefault="004E600E" w:rsidP="004E60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00E" w:rsidRDefault="004E600E" w:rsidP="004E600E"/>
    <w:p w:rsidR="004E600E" w:rsidRDefault="004E600E" w:rsidP="004E600E">
      <w:r>
        <w:t>Результаты оздоровления:</w:t>
      </w:r>
    </w:p>
    <w:p w:rsidR="004E600E" w:rsidRPr="006F2855" w:rsidRDefault="004E600E" w:rsidP="004E60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00E" w:rsidRDefault="004E600E" w:rsidP="004E600E">
      <w:pPr>
        <w:jc w:val="both"/>
      </w:pPr>
    </w:p>
    <w:p w:rsidR="004E600E" w:rsidRDefault="004E600E" w:rsidP="004E600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____________________/____________________________/</w:t>
      </w:r>
    </w:p>
    <w:p w:rsidR="004E600E" w:rsidRDefault="004E600E" w:rsidP="004E600E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(</w:t>
      </w:r>
      <w:r>
        <w:rPr>
          <w:rFonts w:ascii="Times New Roman" w:hAnsi="Times New Roman"/>
        </w:rPr>
        <w:t>подпись)                          (фамилия, инициалы)</w:t>
      </w:r>
    </w:p>
    <w:p w:rsidR="004E600E" w:rsidRDefault="004E600E" w:rsidP="004E600E">
      <w:pPr>
        <w:pStyle w:val="ab"/>
        <w:rPr>
          <w:rFonts w:ascii="Times New Roman" w:hAnsi="Times New Roman"/>
        </w:rPr>
      </w:pPr>
    </w:p>
    <w:p w:rsidR="004E600E" w:rsidRPr="00DE739E" w:rsidRDefault="004E600E" w:rsidP="004E600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E600E" w:rsidRDefault="004E600E" w:rsidP="004E60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C53D6">
        <w:rPr>
          <w:sz w:val="28"/>
          <w:szCs w:val="28"/>
        </w:rPr>
        <w:t>3</w:t>
      </w:r>
    </w:p>
    <w:p w:rsidR="00985C4C" w:rsidRPr="00C71E73" w:rsidRDefault="00985C4C" w:rsidP="00985C4C">
      <w:pPr>
        <w:snapToGrid w:val="0"/>
        <w:jc w:val="center"/>
        <w:rPr>
          <w:rFonts w:cs="Tahoma"/>
          <w:b/>
          <w:sz w:val="26"/>
          <w:szCs w:val="26"/>
        </w:rPr>
      </w:pPr>
      <w:r w:rsidRPr="00C71E73">
        <w:rPr>
          <w:rFonts w:cs="Tahoma"/>
          <w:b/>
          <w:sz w:val="26"/>
          <w:szCs w:val="26"/>
        </w:rPr>
        <w:t>ГБУСО «Кировский центр социального обслуживания населения»</w:t>
      </w:r>
    </w:p>
    <w:p w:rsidR="00985C4C" w:rsidRPr="00C71E73" w:rsidRDefault="00985C4C" w:rsidP="00985C4C">
      <w:pPr>
        <w:snapToGrid w:val="0"/>
        <w:jc w:val="both"/>
        <w:rPr>
          <w:rFonts w:cs="Tahoma"/>
          <w:b/>
          <w:sz w:val="26"/>
          <w:szCs w:val="26"/>
        </w:rPr>
      </w:pPr>
    </w:p>
    <w:p w:rsidR="00985C4C" w:rsidRPr="00C71E73" w:rsidRDefault="00985C4C" w:rsidP="00985C4C">
      <w:pPr>
        <w:snapToGrid w:val="0"/>
        <w:jc w:val="both"/>
        <w:rPr>
          <w:rFonts w:cs="Tahoma"/>
          <w:sz w:val="26"/>
          <w:szCs w:val="26"/>
        </w:rPr>
      </w:pPr>
      <w:r w:rsidRPr="00C71E73">
        <w:rPr>
          <w:rFonts w:cs="Tahoma"/>
          <w:sz w:val="26"/>
          <w:szCs w:val="26"/>
        </w:rPr>
        <w:t xml:space="preserve">Выполнение необходимого Вам медицинского вмешательства возможно </w:t>
      </w:r>
      <w:proofErr w:type="gramStart"/>
      <w:r w:rsidRPr="00C71E73">
        <w:rPr>
          <w:rFonts w:cs="Tahoma"/>
          <w:sz w:val="26"/>
          <w:szCs w:val="26"/>
        </w:rPr>
        <w:t>при условии получения у Вас информационного добровольного согласия на его проведение в с</w:t>
      </w:r>
      <w:r w:rsidRPr="00C71E73">
        <w:rPr>
          <w:rFonts w:cs="Tahoma"/>
          <w:sz w:val="26"/>
          <w:szCs w:val="26"/>
        </w:rPr>
        <w:t>о</w:t>
      </w:r>
      <w:r w:rsidRPr="00C71E73">
        <w:rPr>
          <w:rFonts w:cs="Tahoma"/>
          <w:sz w:val="26"/>
          <w:szCs w:val="26"/>
        </w:rPr>
        <w:t>ответствии со статьей</w:t>
      </w:r>
      <w:proofErr w:type="gramEnd"/>
      <w:r w:rsidRPr="00C71E73">
        <w:rPr>
          <w:rFonts w:cs="Tahoma"/>
          <w:sz w:val="26"/>
          <w:szCs w:val="26"/>
        </w:rPr>
        <w:t xml:space="preserve"> 32 «Согласие на медицинское вмешательство» «Основ закон</w:t>
      </w:r>
      <w:r w:rsidRPr="00C71E73">
        <w:rPr>
          <w:rFonts w:cs="Tahoma"/>
          <w:sz w:val="26"/>
          <w:szCs w:val="26"/>
        </w:rPr>
        <w:t>о</w:t>
      </w:r>
      <w:r w:rsidRPr="00C71E73">
        <w:rPr>
          <w:rFonts w:cs="Tahoma"/>
          <w:sz w:val="26"/>
          <w:szCs w:val="26"/>
        </w:rPr>
        <w:t>дательства РФ об охране здоровья граждан».</w:t>
      </w:r>
    </w:p>
    <w:p w:rsidR="00985C4C" w:rsidRDefault="00985C4C" w:rsidP="00985C4C">
      <w:pPr>
        <w:snapToGrid w:val="0"/>
        <w:rPr>
          <w:rFonts w:cs="Tahoma"/>
          <w:b/>
          <w:sz w:val="27"/>
          <w:szCs w:val="27"/>
        </w:rPr>
      </w:pPr>
    </w:p>
    <w:p w:rsidR="00985C4C" w:rsidRPr="00C71E73" w:rsidRDefault="00985C4C" w:rsidP="00985C4C">
      <w:pPr>
        <w:snapToGrid w:val="0"/>
        <w:rPr>
          <w:rFonts w:cs="Tahoma"/>
          <w:b/>
          <w:sz w:val="20"/>
          <w:szCs w:val="20"/>
        </w:rPr>
      </w:pPr>
      <w:r w:rsidRPr="00C71E73">
        <w:rPr>
          <w:rFonts w:cs="Tahoma"/>
          <w:b/>
          <w:sz w:val="20"/>
          <w:szCs w:val="20"/>
        </w:rPr>
        <w:t>ИНФОРМАЦИОННОЕ ДОБРОВОЛЬНОЕ СОГЛАСИЕ НА МЕДИЦИНСКОЕ ВМЕШАТЕЛЬСТВО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Я, _____________________________________________________________________ </w:t>
      </w:r>
    </w:p>
    <w:p w:rsidR="00985C4C" w:rsidRDefault="00985C4C" w:rsidP="00985C4C">
      <w:pPr>
        <w:snapToGrid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(фамилия, имя, отчество клиента)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_________ года рождения, </w:t>
      </w:r>
      <w:proofErr w:type="gramStart"/>
      <w:r>
        <w:rPr>
          <w:rFonts w:cs="Tahoma"/>
          <w:sz w:val="26"/>
          <w:szCs w:val="26"/>
        </w:rPr>
        <w:t>проживающий</w:t>
      </w:r>
      <w:proofErr w:type="gramEnd"/>
      <w:r>
        <w:rPr>
          <w:rFonts w:cs="Tahoma"/>
          <w:sz w:val="26"/>
          <w:szCs w:val="26"/>
        </w:rPr>
        <w:t xml:space="preserve"> (</w:t>
      </w:r>
      <w:proofErr w:type="spellStart"/>
      <w:r>
        <w:rPr>
          <w:rFonts w:cs="Tahoma"/>
          <w:sz w:val="26"/>
          <w:szCs w:val="26"/>
        </w:rPr>
        <w:t>ая</w:t>
      </w:r>
      <w:proofErr w:type="spellEnd"/>
      <w:r>
        <w:rPr>
          <w:rFonts w:cs="Tahoma"/>
          <w:sz w:val="26"/>
          <w:szCs w:val="26"/>
        </w:rPr>
        <w:t xml:space="preserve">) по адресу: _________________________ 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нахожусь на лечении в отделении ___________________________________________ 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В соответствии со статьей 31 «Основами законодательства РФ об охране здоровья граждан», мне </w:t>
      </w:r>
      <w:proofErr w:type="gramStart"/>
      <w:r>
        <w:rPr>
          <w:rFonts w:cs="Tahoma"/>
          <w:sz w:val="26"/>
          <w:szCs w:val="26"/>
        </w:rPr>
        <w:t>согласно</w:t>
      </w:r>
      <w:proofErr w:type="gramEnd"/>
      <w:r>
        <w:rPr>
          <w:rFonts w:cs="Tahoma"/>
          <w:sz w:val="26"/>
          <w:szCs w:val="26"/>
        </w:rPr>
        <w:t xml:space="preserve"> моей воли даны полные и всесторонние разъяснения о хара</w:t>
      </w:r>
      <w:r>
        <w:rPr>
          <w:rFonts w:cs="Tahoma"/>
          <w:sz w:val="26"/>
          <w:szCs w:val="26"/>
        </w:rPr>
        <w:t>к</w:t>
      </w:r>
      <w:r>
        <w:rPr>
          <w:rFonts w:cs="Tahoma"/>
          <w:sz w:val="26"/>
          <w:szCs w:val="26"/>
        </w:rPr>
        <w:t>тере, степени тяжести и возможных осложнениях моего заболевания.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Я ознакомлен (а) с правилами лечебно-оздоровительного режима, установленного в отделении, и обязуюсь их соблюдать.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В соответствии со статьей 31 «Основами законодательства РФ об охране здоровья граждан» добровольно даю согласие на проведение лечебных мероприятий: _________________________________________________________________________ 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_________________________________________________________________________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________________________________________________________________________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Необходимость других методов лечения будет разъяснена дополнительно, в соотве</w:t>
      </w:r>
      <w:r>
        <w:rPr>
          <w:rFonts w:cs="Tahoma"/>
          <w:sz w:val="26"/>
          <w:szCs w:val="26"/>
        </w:rPr>
        <w:t>т</w:t>
      </w:r>
      <w:r>
        <w:rPr>
          <w:rFonts w:cs="Tahoma"/>
          <w:sz w:val="26"/>
          <w:szCs w:val="26"/>
        </w:rPr>
        <w:t>ствии со статьей 31 «Основами законодательства РФ об охране здоровья граждан».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Я информирован (а) о целях, характере и неблагоприятных эффектах назначенных процедур, а также о том, что предстоит мне делать во время их проведения. Я изв</w:t>
      </w:r>
      <w:r>
        <w:rPr>
          <w:rFonts w:cs="Tahoma"/>
          <w:sz w:val="26"/>
          <w:szCs w:val="26"/>
        </w:rPr>
        <w:t>е</w:t>
      </w:r>
      <w:r>
        <w:rPr>
          <w:rFonts w:cs="Tahoma"/>
          <w:sz w:val="26"/>
          <w:szCs w:val="26"/>
        </w:rPr>
        <w:t>щен (а) о необходимости регулярно принимать назначенные препараты и другие м</w:t>
      </w:r>
      <w:r>
        <w:rPr>
          <w:rFonts w:cs="Tahoma"/>
          <w:sz w:val="26"/>
          <w:szCs w:val="26"/>
        </w:rPr>
        <w:t>е</w:t>
      </w:r>
      <w:r>
        <w:rPr>
          <w:rFonts w:cs="Tahoma"/>
          <w:sz w:val="26"/>
          <w:szCs w:val="26"/>
        </w:rPr>
        <w:t>тоды лечения, немедленно сообщать медицинскому работнику о любом ухудшении самочувствия.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Я предупрежден (а), что отказ от лечения, несоблюдение лечебно-оздоровительного режима, рекомендаций врача, режима приема препаратов, беско</w:t>
      </w:r>
      <w:r>
        <w:rPr>
          <w:rFonts w:cs="Tahoma"/>
          <w:sz w:val="26"/>
          <w:szCs w:val="26"/>
        </w:rPr>
        <w:t>н</w:t>
      </w:r>
      <w:r>
        <w:rPr>
          <w:rFonts w:cs="Tahoma"/>
          <w:sz w:val="26"/>
          <w:szCs w:val="26"/>
        </w:rPr>
        <w:t>трольное самолечение могут осложнять процесс лечения и отрицательно сказаться на состоянии моего здоровья.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Я знаю, что обязан (а) не скрывать и поставить в известность медицинского рабо</w:t>
      </w:r>
      <w:r>
        <w:rPr>
          <w:rFonts w:cs="Tahoma"/>
          <w:sz w:val="26"/>
          <w:szCs w:val="26"/>
        </w:rPr>
        <w:t>т</w:t>
      </w:r>
      <w:r>
        <w:rPr>
          <w:rFonts w:cs="Tahoma"/>
          <w:sz w:val="26"/>
          <w:szCs w:val="26"/>
        </w:rPr>
        <w:t>ника обо всех проблемах, связанных со здоровьем, в том числе об аллергических пр</w:t>
      </w:r>
      <w:r>
        <w:rPr>
          <w:rFonts w:cs="Tahoma"/>
          <w:sz w:val="26"/>
          <w:szCs w:val="26"/>
        </w:rPr>
        <w:t>о</w:t>
      </w:r>
      <w:r>
        <w:rPr>
          <w:rFonts w:cs="Tahoma"/>
          <w:sz w:val="26"/>
          <w:szCs w:val="26"/>
        </w:rPr>
        <w:t>явлениях или индивидуальной непереносимости лекарственных препаратов, обо всех перенесенных мною известных мне травмах, операциях, заболеваниях, принимаемых средствах, а также об употреблении алкоголя, наркотических и токсических средств.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Я ознакомлен (а) со всеми пунктами настоящего документа, положения которого мне разъяснены и мною поняты, добровольно даю согласие на лечение в объеме, н</w:t>
      </w:r>
      <w:r>
        <w:rPr>
          <w:rFonts w:cs="Tahoma"/>
          <w:sz w:val="26"/>
          <w:szCs w:val="26"/>
        </w:rPr>
        <w:t>а</w:t>
      </w:r>
      <w:r>
        <w:rPr>
          <w:rFonts w:cs="Tahoma"/>
          <w:sz w:val="26"/>
          <w:szCs w:val="26"/>
        </w:rPr>
        <w:t>значенном врачом.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«___» ___________ 20___г. Подпись клиента (законного представителя) ___________ </w:t>
      </w: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</w:p>
    <w:p w:rsidR="00985C4C" w:rsidRDefault="00985C4C" w:rsidP="00985C4C">
      <w:pPr>
        <w:snapToGrid w:val="0"/>
        <w:jc w:val="both"/>
        <w:rPr>
          <w:rFonts w:cs="Tahoma"/>
          <w:sz w:val="26"/>
          <w:szCs w:val="26"/>
        </w:rPr>
      </w:pPr>
      <w:r w:rsidRPr="00C548E4">
        <w:rPr>
          <w:rFonts w:cs="Tahoma"/>
          <w:b/>
          <w:sz w:val="26"/>
          <w:szCs w:val="26"/>
        </w:rPr>
        <w:t>Расписался в моем присутствии</w:t>
      </w:r>
      <w:r>
        <w:rPr>
          <w:rFonts w:cs="Tahoma"/>
          <w:sz w:val="26"/>
          <w:szCs w:val="26"/>
        </w:rPr>
        <w:t xml:space="preserve"> ________________________________________</w:t>
      </w:r>
    </w:p>
    <w:p w:rsidR="00985C4C" w:rsidRPr="00C548E4" w:rsidRDefault="00985C4C" w:rsidP="00985C4C">
      <w:pPr>
        <w:snapToGrid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(подпись медицинского работника)</w:t>
      </w:r>
    </w:p>
    <w:p w:rsidR="00985C4C" w:rsidRDefault="00985C4C" w:rsidP="00985C4C"/>
    <w:p w:rsidR="00985C4C" w:rsidRDefault="00985C4C" w:rsidP="00985C4C">
      <w:pPr>
        <w:jc w:val="center"/>
        <w:rPr>
          <w:sz w:val="28"/>
          <w:szCs w:val="28"/>
        </w:rPr>
      </w:pPr>
    </w:p>
    <w:p w:rsidR="004E600E" w:rsidRDefault="004E600E" w:rsidP="004E600E">
      <w:pPr>
        <w:jc w:val="center"/>
        <w:rPr>
          <w:sz w:val="28"/>
          <w:szCs w:val="28"/>
        </w:rPr>
      </w:pPr>
    </w:p>
    <w:sectPr w:rsidR="004E600E" w:rsidSect="00F164B8">
      <w:footerReference w:type="even" r:id="rId11"/>
      <w:footerReference w:type="default" r:id="rId12"/>
      <w:pgSz w:w="11906" w:h="16838" w:code="9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92" w:rsidRDefault="00511292">
      <w:r>
        <w:separator/>
      </w:r>
    </w:p>
  </w:endnote>
  <w:endnote w:type="continuationSeparator" w:id="1">
    <w:p w:rsidR="00511292" w:rsidRDefault="0051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D8" w:rsidRDefault="00004E0C" w:rsidP="00F164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3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3D8" w:rsidRDefault="00E243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D8" w:rsidRDefault="00004E0C" w:rsidP="00F164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3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562">
      <w:rPr>
        <w:rStyle w:val="a5"/>
        <w:noProof/>
      </w:rPr>
      <w:t>10</w:t>
    </w:r>
    <w:r>
      <w:rPr>
        <w:rStyle w:val="a5"/>
      </w:rPr>
      <w:fldChar w:fldCharType="end"/>
    </w:r>
  </w:p>
  <w:p w:rsidR="00E243D8" w:rsidRDefault="00E243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92" w:rsidRDefault="00511292">
      <w:r>
        <w:separator/>
      </w:r>
    </w:p>
  </w:footnote>
  <w:footnote w:type="continuationSeparator" w:id="1">
    <w:p w:rsidR="00511292" w:rsidRDefault="0051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EEE"/>
    <w:multiLevelType w:val="hybridMultilevel"/>
    <w:tmpl w:val="D39E0B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D0D"/>
    <w:multiLevelType w:val="multilevel"/>
    <w:tmpl w:val="C9382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640BA6"/>
    <w:multiLevelType w:val="multilevel"/>
    <w:tmpl w:val="A4D8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0A1EE7"/>
    <w:multiLevelType w:val="multilevel"/>
    <w:tmpl w:val="5F3C11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97231AE"/>
    <w:multiLevelType w:val="multilevel"/>
    <w:tmpl w:val="F210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A44D9"/>
    <w:multiLevelType w:val="hybridMultilevel"/>
    <w:tmpl w:val="03A8B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96E84"/>
    <w:multiLevelType w:val="hybridMultilevel"/>
    <w:tmpl w:val="F65E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9273B"/>
    <w:multiLevelType w:val="hybridMultilevel"/>
    <w:tmpl w:val="79A8B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D4295"/>
    <w:multiLevelType w:val="hybridMultilevel"/>
    <w:tmpl w:val="6096AF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00E"/>
    <w:rsid w:val="00004E0C"/>
    <w:rsid w:val="000312BA"/>
    <w:rsid w:val="000B55D0"/>
    <w:rsid w:val="000F1B8C"/>
    <w:rsid w:val="001333C2"/>
    <w:rsid w:val="00173D35"/>
    <w:rsid w:val="001B73B0"/>
    <w:rsid w:val="0021196C"/>
    <w:rsid w:val="0028152C"/>
    <w:rsid w:val="00297CD1"/>
    <w:rsid w:val="002C6DD8"/>
    <w:rsid w:val="002E55A5"/>
    <w:rsid w:val="00327550"/>
    <w:rsid w:val="00331597"/>
    <w:rsid w:val="00381EFA"/>
    <w:rsid w:val="003919A5"/>
    <w:rsid w:val="003E5D93"/>
    <w:rsid w:val="00454562"/>
    <w:rsid w:val="004A371B"/>
    <w:rsid w:val="004D061E"/>
    <w:rsid w:val="004E600E"/>
    <w:rsid w:val="004F171C"/>
    <w:rsid w:val="00511292"/>
    <w:rsid w:val="0051425A"/>
    <w:rsid w:val="006070FA"/>
    <w:rsid w:val="00624320"/>
    <w:rsid w:val="00637D94"/>
    <w:rsid w:val="007A73F1"/>
    <w:rsid w:val="007C53D6"/>
    <w:rsid w:val="008074C2"/>
    <w:rsid w:val="0082795E"/>
    <w:rsid w:val="008365BD"/>
    <w:rsid w:val="008D24BE"/>
    <w:rsid w:val="00947B27"/>
    <w:rsid w:val="00985C4C"/>
    <w:rsid w:val="00990BCC"/>
    <w:rsid w:val="009D1D4B"/>
    <w:rsid w:val="00A36F61"/>
    <w:rsid w:val="00A82209"/>
    <w:rsid w:val="00AB2DC0"/>
    <w:rsid w:val="00AD1608"/>
    <w:rsid w:val="00AE456E"/>
    <w:rsid w:val="00AF4235"/>
    <w:rsid w:val="00B11485"/>
    <w:rsid w:val="00B1370D"/>
    <w:rsid w:val="00B54897"/>
    <w:rsid w:val="00BB2327"/>
    <w:rsid w:val="00BD3787"/>
    <w:rsid w:val="00BF4554"/>
    <w:rsid w:val="00C1666E"/>
    <w:rsid w:val="00CD4290"/>
    <w:rsid w:val="00CF47BA"/>
    <w:rsid w:val="00DC2645"/>
    <w:rsid w:val="00DE62B3"/>
    <w:rsid w:val="00DF1505"/>
    <w:rsid w:val="00E243D8"/>
    <w:rsid w:val="00EB3DF7"/>
    <w:rsid w:val="00F164B8"/>
    <w:rsid w:val="00F179CD"/>
    <w:rsid w:val="00F66EE9"/>
    <w:rsid w:val="00F8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E600E"/>
    <w:pPr>
      <w:keepNext/>
      <w:widowControl w:val="0"/>
      <w:spacing w:line="192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6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4E60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6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600E"/>
  </w:style>
  <w:style w:type="table" w:styleId="a6">
    <w:name w:val="Table Grid"/>
    <w:basedOn w:val="a1"/>
    <w:rsid w:val="004E6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E600E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4E6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4E600E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E6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E60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60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4E600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E600E"/>
    <w:pPr>
      <w:widowControl w:val="0"/>
      <w:suppressAutoHyphens/>
      <w:ind w:left="720"/>
    </w:pPr>
    <w:rPr>
      <w:rFonts w:eastAsia="Lucida Sans Unicode"/>
      <w:kern w:val="1"/>
      <w:sz w:val="28"/>
    </w:rPr>
  </w:style>
  <w:style w:type="paragraph" w:customStyle="1" w:styleId="ConsPlusNormal">
    <w:name w:val="ConsPlusNormal"/>
    <w:rsid w:val="004A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28152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2815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8152C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ConsPlusTitle">
    <w:name w:val="ConsPlusTitle"/>
    <w:rsid w:val="00281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5D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D9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2C6D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E600E"/>
    <w:pPr>
      <w:keepNext/>
      <w:widowControl w:val="0"/>
      <w:spacing w:line="192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6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4E60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6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600E"/>
  </w:style>
  <w:style w:type="table" w:styleId="a6">
    <w:name w:val="Table Grid"/>
    <w:basedOn w:val="a1"/>
    <w:rsid w:val="004E6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E600E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4E6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4E600E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E6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E60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E60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4E600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E600E"/>
    <w:pPr>
      <w:widowControl w:val="0"/>
      <w:suppressAutoHyphens/>
      <w:ind w:left="720"/>
    </w:pPr>
    <w:rPr>
      <w:rFonts w:eastAsia="Lucida Sans Unicode"/>
      <w:kern w:val="1"/>
      <w:sz w:val="28"/>
    </w:rPr>
  </w:style>
  <w:style w:type="paragraph" w:customStyle="1" w:styleId="ConsPlusNormal">
    <w:name w:val="ConsPlusNormal"/>
    <w:rsid w:val="004A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28152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2815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8152C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ConsPlusTitle">
    <w:name w:val="ConsPlusTitle"/>
    <w:rsid w:val="00281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5D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945A1BAC2E1F5D04EA9544CBFDDF18DAC8A08E66B8B220B268CA96C06D8B4B305043520D9AB1FH7q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CF0D05DDF95BB3813AEA3040E1CA5BC16AAFC37335ABECE84F897C9ERD20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ECA5440385076AFADEAB8E1F966514A9F0E152891C9133B9C54C77Af5S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16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2015-03-05T12:17:00Z</cp:lastPrinted>
  <dcterms:created xsi:type="dcterms:W3CDTF">2015-02-03T04:12:00Z</dcterms:created>
  <dcterms:modified xsi:type="dcterms:W3CDTF">2019-02-26T13:34:00Z</dcterms:modified>
</cp:coreProperties>
</file>